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1B" w:rsidRDefault="00814A1B" w:rsidP="00814A1B">
      <w:pPr>
        <w:pStyle w:val="NoSpacing"/>
        <w:jc w:val="center"/>
        <w:rPr>
          <w:b/>
          <w:sz w:val="32"/>
          <w:szCs w:val="32"/>
        </w:rPr>
      </w:pPr>
      <w:r>
        <w:rPr>
          <w:b/>
          <w:sz w:val="32"/>
          <w:szCs w:val="32"/>
        </w:rPr>
        <w:t>Minutes of Rodsley and Yeaveley Parish Council Meeting</w:t>
      </w:r>
    </w:p>
    <w:p w:rsidR="00814A1B" w:rsidRDefault="00814A1B" w:rsidP="00814A1B">
      <w:pPr>
        <w:pStyle w:val="NoSpacing"/>
        <w:jc w:val="center"/>
        <w:rPr>
          <w:b/>
          <w:sz w:val="32"/>
          <w:szCs w:val="32"/>
        </w:rPr>
      </w:pPr>
    </w:p>
    <w:p w:rsidR="00814A1B" w:rsidRDefault="00814A1B" w:rsidP="00814A1B">
      <w:pPr>
        <w:pStyle w:val="NoSpacing"/>
        <w:jc w:val="center"/>
      </w:pPr>
      <w:r>
        <w:t>Held at 7.30 at the Yeaveley Arms</w:t>
      </w:r>
    </w:p>
    <w:p w:rsidR="00814A1B" w:rsidRDefault="00814A1B" w:rsidP="00814A1B">
      <w:pPr>
        <w:pStyle w:val="NoSpacing"/>
        <w:jc w:val="center"/>
      </w:pPr>
    </w:p>
    <w:p w:rsidR="00814A1B" w:rsidRDefault="00814A1B" w:rsidP="00814A1B">
      <w:pPr>
        <w:pStyle w:val="NoSpacing"/>
        <w:jc w:val="center"/>
        <w:rPr>
          <w:b/>
          <w:sz w:val="32"/>
          <w:szCs w:val="32"/>
        </w:rPr>
      </w:pPr>
      <w:r>
        <w:rPr>
          <w:b/>
          <w:sz w:val="32"/>
          <w:szCs w:val="32"/>
        </w:rPr>
        <w:t xml:space="preserve">  Monday 13</w:t>
      </w:r>
      <w:r w:rsidRPr="00814A1B">
        <w:rPr>
          <w:b/>
          <w:sz w:val="32"/>
          <w:szCs w:val="32"/>
          <w:vertAlign w:val="superscript"/>
        </w:rPr>
        <w:t>th</w:t>
      </w:r>
      <w:r>
        <w:rPr>
          <w:b/>
          <w:sz w:val="32"/>
          <w:szCs w:val="32"/>
        </w:rPr>
        <w:t xml:space="preserve"> November 2018</w:t>
      </w:r>
    </w:p>
    <w:p w:rsidR="00814A1B" w:rsidRDefault="00814A1B" w:rsidP="00814A1B">
      <w:pPr>
        <w:pStyle w:val="NoSpacing"/>
        <w:rPr>
          <w:b/>
          <w:sz w:val="32"/>
          <w:szCs w:val="32"/>
        </w:rPr>
      </w:pPr>
    </w:p>
    <w:p w:rsidR="00814A1B" w:rsidRDefault="00814A1B" w:rsidP="00814A1B">
      <w:pPr>
        <w:pStyle w:val="NoSpacing"/>
      </w:pPr>
      <w:r>
        <w:rPr>
          <w:b/>
        </w:rPr>
        <w:t>Present</w:t>
      </w:r>
      <w:r>
        <w:rPr>
          <w:b/>
        </w:rPr>
        <w:tab/>
      </w:r>
      <w:r>
        <w:rPr>
          <w:b/>
        </w:rPr>
        <w:tab/>
      </w:r>
      <w:r>
        <w:rPr>
          <w:b/>
        </w:rPr>
        <w:tab/>
      </w:r>
      <w:r>
        <w:rPr>
          <w:b/>
        </w:rPr>
        <w:tab/>
        <w:t xml:space="preserve">Councillors </w:t>
      </w:r>
      <w:r>
        <w:t>J Bates (Chair)</w:t>
      </w:r>
    </w:p>
    <w:p w:rsidR="00814A1B" w:rsidRPr="00814A1B" w:rsidRDefault="00814A1B" w:rsidP="00814A1B">
      <w:pPr>
        <w:pStyle w:val="NoSpacing"/>
        <w:rPr>
          <w:b/>
        </w:rPr>
      </w:pPr>
      <w:r>
        <w:tab/>
      </w:r>
      <w:r>
        <w:tab/>
      </w:r>
      <w:r>
        <w:tab/>
      </w:r>
      <w:r>
        <w:tab/>
      </w:r>
      <w:r>
        <w:tab/>
        <w:t xml:space="preserve">       R Nuttall (Vice Chair)</w:t>
      </w:r>
      <w:r w:rsidRPr="003D4240">
        <w:tab/>
      </w:r>
      <w:r w:rsidRPr="003D4240">
        <w:tab/>
      </w:r>
      <w:r w:rsidRPr="003D4240">
        <w:tab/>
        <w:t xml:space="preserve"> </w:t>
      </w:r>
    </w:p>
    <w:p w:rsidR="00814A1B" w:rsidRDefault="00814A1B" w:rsidP="00814A1B">
      <w:pPr>
        <w:pStyle w:val="NoSpacing"/>
      </w:pPr>
      <w:r>
        <w:tab/>
      </w:r>
      <w:r>
        <w:tab/>
      </w:r>
      <w:r>
        <w:tab/>
      </w:r>
      <w:r>
        <w:tab/>
      </w:r>
      <w:r>
        <w:tab/>
        <w:t xml:space="preserve">        L Schroeter</w:t>
      </w:r>
    </w:p>
    <w:p w:rsidR="00814A1B" w:rsidRDefault="00814A1B" w:rsidP="00814A1B">
      <w:pPr>
        <w:pStyle w:val="NoSpacing"/>
      </w:pPr>
      <w:r>
        <w:tab/>
      </w:r>
      <w:r>
        <w:tab/>
      </w:r>
      <w:r>
        <w:tab/>
      </w:r>
      <w:r>
        <w:tab/>
      </w:r>
      <w:r>
        <w:tab/>
        <w:t xml:space="preserve">        F Sills </w:t>
      </w:r>
    </w:p>
    <w:p w:rsidR="00814A1B" w:rsidRDefault="00814A1B" w:rsidP="00814A1B">
      <w:pPr>
        <w:pStyle w:val="NoSpacing"/>
      </w:pPr>
      <w:r>
        <w:tab/>
      </w:r>
      <w:r>
        <w:tab/>
      </w:r>
      <w:r>
        <w:tab/>
      </w:r>
      <w:r>
        <w:tab/>
      </w:r>
      <w:r>
        <w:tab/>
        <w:t xml:space="preserve">        H Watson</w:t>
      </w:r>
    </w:p>
    <w:p w:rsidR="00814A1B" w:rsidRDefault="00814A1B" w:rsidP="00814A1B">
      <w:pPr>
        <w:pStyle w:val="NoSpacing"/>
      </w:pPr>
      <w:r>
        <w:tab/>
      </w:r>
      <w:r>
        <w:tab/>
      </w:r>
      <w:r>
        <w:tab/>
      </w:r>
      <w:r>
        <w:tab/>
      </w:r>
      <w:r>
        <w:tab/>
        <w:t xml:space="preserve">        J </w:t>
      </w:r>
      <w:proofErr w:type="spellStart"/>
      <w:r>
        <w:t>Fitzakerley</w:t>
      </w:r>
      <w:proofErr w:type="spellEnd"/>
    </w:p>
    <w:p w:rsidR="00814A1B" w:rsidRDefault="00814A1B" w:rsidP="00814A1B">
      <w:pPr>
        <w:pStyle w:val="NoSpacing"/>
      </w:pPr>
      <w:r>
        <w:tab/>
      </w:r>
      <w:r>
        <w:tab/>
      </w:r>
      <w:r>
        <w:tab/>
        <w:t xml:space="preserve">                          Clerk, J Bailey</w:t>
      </w:r>
    </w:p>
    <w:p w:rsidR="00814A1B" w:rsidRDefault="00814A1B" w:rsidP="00814A1B">
      <w:pPr>
        <w:pStyle w:val="NoSpacing"/>
      </w:pPr>
      <w:r>
        <w:tab/>
      </w:r>
      <w:r>
        <w:tab/>
      </w:r>
      <w:r>
        <w:tab/>
        <w:t xml:space="preserve">    County Councillor, S Bull</w:t>
      </w:r>
    </w:p>
    <w:p w:rsidR="00814A1B" w:rsidRDefault="00814A1B" w:rsidP="00814A1B">
      <w:pPr>
        <w:pStyle w:val="NoSpacing"/>
        <w:ind w:left="1440"/>
      </w:pPr>
      <w:r>
        <w:t>Member</w:t>
      </w:r>
      <w:r w:rsidR="00A4043C">
        <w:t>s</w:t>
      </w:r>
      <w:r>
        <w:t xml:space="preserve"> of the public, Mr and Mrs Nelson, Mrs Jordan, Mrs Hall, </w:t>
      </w:r>
      <w:r w:rsidR="00A4043C">
        <w:t xml:space="preserve">                              </w:t>
      </w:r>
      <w:r>
        <w:t xml:space="preserve">Mr and Mrs </w:t>
      </w:r>
      <w:proofErr w:type="spellStart"/>
      <w:r>
        <w:t>Calledine</w:t>
      </w:r>
      <w:proofErr w:type="spellEnd"/>
      <w:r>
        <w:t xml:space="preserve">, Mrs Foot, Mr Pollard, Mr and Mrs Sharp                                                                </w:t>
      </w:r>
    </w:p>
    <w:p w:rsidR="00814A1B" w:rsidRDefault="00814A1B" w:rsidP="00814A1B">
      <w:pPr>
        <w:pStyle w:val="NoSpacing"/>
      </w:pPr>
      <w:r>
        <w:rPr>
          <w:b/>
        </w:rPr>
        <w:t xml:space="preserve">Apologies:         </w:t>
      </w:r>
      <w:r w:rsidR="00FC275C">
        <w:t>Cllr Morley.</w:t>
      </w:r>
    </w:p>
    <w:p w:rsidR="00814A1B" w:rsidRDefault="00814A1B" w:rsidP="00814A1B">
      <w:r>
        <w:rPr>
          <w:b/>
        </w:rPr>
        <w:t xml:space="preserve">Declaration of Members’ Interests. </w:t>
      </w:r>
      <w:r>
        <w:t>There were no changes</w:t>
      </w:r>
    </w:p>
    <w:p w:rsidR="00814A1B" w:rsidRDefault="00814A1B" w:rsidP="00814A1B">
      <w:r w:rsidRPr="00852642">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sidRPr="00852642">
        <w:rPr>
          <w:b/>
        </w:rPr>
        <w:t xml:space="preserve"> </w:t>
      </w:r>
      <w:r>
        <w:t xml:space="preserve">The time allotted to public participation is 30 minutes and no one person may speak for more than 5 minutes and that once the meeting is underway members of the public must not interrupt. </w:t>
      </w:r>
    </w:p>
    <w:p w:rsidR="001B1192" w:rsidRDefault="001B1192" w:rsidP="00814A1B">
      <w:r>
        <w:t xml:space="preserve">Mrs Foot asked the meeting to consider replacing the grit bin on Park Lane, Rodsley. Explaining that it was essential to enable residents and </w:t>
      </w:r>
      <w:proofErr w:type="gramStart"/>
      <w:r>
        <w:t>lorries</w:t>
      </w:r>
      <w:proofErr w:type="gramEnd"/>
      <w:r>
        <w:t xml:space="preserve"> to navigate the very steep hill in adverse conditions. The Chair said that this would be discussed under Item 16 on the agenda.</w:t>
      </w:r>
    </w:p>
    <w:p w:rsidR="0011669A" w:rsidRDefault="001B1192" w:rsidP="0011669A">
      <w:r>
        <w:rPr>
          <w:b/>
        </w:rPr>
        <w:t>93/18 Minutes of the Last Meeting</w:t>
      </w:r>
      <w:r w:rsidR="003C0E0F">
        <w:rPr>
          <w:b/>
        </w:rPr>
        <w:t xml:space="preserve"> </w:t>
      </w:r>
      <w:r w:rsidR="003C0E0F">
        <w:t>were ratified and signed</w:t>
      </w:r>
      <w:r w:rsidR="00464B3E">
        <w:t xml:space="preserve"> by the Chair</w:t>
      </w:r>
      <w:r w:rsidR="003C0E0F">
        <w:t>. This was proposed by Cllr Watson and seconded by Cllr Schroeter.</w:t>
      </w:r>
      <w:r w:rsidR="0011669A">
        <w:t xml:space="preserve">                                                                           </w:t>
      </w:r>
      <w:r w:rsidR="00464B3E">
        <w:t xml:space="preserve">                                           </w:t>
      </w:r>
      <w:r w:rsidR="0011669A">
        <w:t xml:space="preserve">The order of the </w:t>
      </w:r>
      <w:r w:rsidR="00464B3E">
        <w:t xml:space="preserve">rest of the </w:t>
      </w:r>
      <w:r w:rsidR="0011669A">
        <w:t xml:space="preserve">agenda items were changed as Cllr Bull had to leave by 8.15. </w:t>
      </w:r>
    </w:p>
    <w:p w:rsidR="0011669A" w:rsidRPr="0011669A" w:rsidRDefault="0011669A" w:rsidP="0011669A">
      <w:r>
        <w:rPr>
          <w:b/>
        </w:rPr>
        <w:t xml:space="preserve">94/18 </w:t>
      </w:r>
      <w:r w:rsidRPr="00460529">
        <w:rPr>
          <w:b/>
        </w:rPr>
        <w:t>Flooding Issues</w:t>
      </w:r>
      <w:r>
        <w:rPr>
          <w:b/>
        </w:rPr>
        <w:t xml:space="preserve"> (Also Item 89/18). </w:t>
      </w:r>
      <w:r>
        <w:t>No Issues reported at present.</w:t>
      </w:r>
    </w:p>
    <w:p w:rsidR="0011669A" w:rsidRPr="00460529" w:rsidRDefault="0011669A" w:rsidP="0011669A">
      <w:pPr>
        <w:rPr>
          <w:rFonts w:cstheme="minorHAnsi"/>
        </w:rPr>
      </w:pPr>
      <w:r>
        <w:rPr>
          <w:b/>
        </w:rPr>
        <w:t xml:space="preserve">95/18 Highways Issues. (Also Item 88/18). </w:t>
      </w:r>
      <w:r w:rsidRPr="00460529">
        <w:rPr>
          <w:rFonts w:cstheme="minorHAnsi"/>
        </w:rPr>
        <w:t>The Assistant Dist</w:t>
      </w:r>
      <w:r>
        <w:rPr>
          <w:rFonts w:cstheme="minorHAnsi"/>
        </w:rPr>
        <w:t>rict Highway Manager visited a</w:t>
      </w:r>
      <w:r w:rsidRPr="00460529">
        <w:rPr>
          <w:rFonts w:cstheme="minorHAnsi"/>
        </w:rPr>
        <w:t xml:space="preserve"> site</w:t>
      </w:r>
      <w:r>
        <w:rPr>
          <w:rFonts w:cstheme="minorHAnsi"/>
        </w:rPr>
        <w:t xml:space="preserve"> opposite to No 6, Rodsley Lane, Yeaveley</w:t>
      </w:r>
      <w:r w:rsidRPr="00460529">
        <w:rPr>
          <w:rFonts w:cstheme="minorHAnsi"/>
        </w:rPr>
        <w:t xml:space="preserve"> on 11/10/18 to c</w:t>
      </w:r>
      <w:r>
        <w:rPr>
          <w:rFonts w:cstheme="minorHAnsi"/>
        </w:rPr>
        <w:t>amera the drains</w:t>
      </w:r>
      <w:r w:rsidRPr="00460529">
        <w:rPr>
          <w:rFonts w:cstheme="minorHAnsi"/>
        </w:rPr>
        <w:t>. He found that damage had been caused to a drainage pipe by connection of a S</w:t>
      </w:r>
      <w:r>
        <w:rPr>
          <w:rFonts w:cstheme="minorHAnsi"/>
        </w:rPr>
        <w:t xml:space="preserve">evern </w:t>
      </w:r>
      <w:r w:rsidRPr="00460529">
        <w:rPr>
          <w:rFonts w:cstheme="minorHAnsi"/>
        </w:rPr>
        <w:t>T</w:t>
      </w:r>
      <w:r>
        <w:rPr>
          <w:rFonts w:cstheme="minorHAnsi"/>
        </w:rPr>
        <w:t xml:space="preserve">rent </w:t>
      </w:r>
      <w:r w:rsidRPr="00460529">
        <w:rPr>
          <w:rFonts w:cstheme="minorHAnsi"/>
        </w:rPr>
        <w:t>W</w:t>
      </w:r>
      <w:r>
        <w:rPr>
          <w:rFonts w:cstheme="minorHAnsi"/>
        </w:rPr>
        <w:t xml:space="preserve">ater </w:t>
      </w:r>
      <w:r w:rsidRPr="00460529">
        <w:rPr>
          <w:rFonts w:cstheme="minorHAnsi"/>
        </w:rPr>
        <w:t>A</w:t>
      </w:r>
      <w:r>
        <w:rPr>
          <w:rFonts w:cstheme="minorHAnsi"/>
        </w:rPr>
        <w:t>uthority</w:t>
      </w:r>
      <w:r w:rsidRPr="00460529">
        <w:rPr>
          <w:rFonts w:cstheme="minorHAnsi"/>
        </w:rPr>
        <w:t xml:space="preserve"> stop tap box. Therefore, this has been r</w:t>
      </w:r>
      <w:r>
        <w:rPr>
          <w:rFonts w:cstheme="minorHAnsi"/>
        </w:rPr>
        <w:t xml:space="preserve">eported to STWA to investigate. </w:t>
      </w:r>
      <w:r w:rsidRPr="00460529">
        <w:rPr>
          <w:rFonts w:cstheme="minorHAnsi"/>
        </w:rPr>
        <w:t>The Street Works Inspector is aware and will monitor this situation.</w:t>
      </w:r>
      <w:r>
        <w:rPr>
          <w:rFonts w:cstheme="minorHAnsi"/>
        </w:rPr>
        <w:t xml:space="preserve">                                                                                                                                               Cllr Bull asked the Clerk to let him know if it became apparent that STWA had not done this.</w:t>
      </w:r>
      <w:r w:rsidR="00464B3E">
        <w:rPr>
          <w:rFonts w:cstheme="minorHAnsi"/>
        </w:rPr>
        <w:t xml:space="preserve">                   Cllr Sills said that there are still problems with drainage and pot holes on Rodsley Lane between Yeaveley and Rodsley. This is an area where a site visit between the Chair, Cllr Bull and a representative of the Highways took place in June. The decision taken at the time </w:t>
      </w:r>
      <w:r w:rsidR="009024D9">
        <w:rPr>
          <w:rFonts w:cstheme="minorHAnsi"/>
        </w:rPr>
        <w:t>was that it was suspected that a drain had collapsed under the road and it was to be investigated. Cllr Bull said that he would enquire if there had been any progress made.</w:t>
      </w:r>
      <w:r w:rsidR="00464B3E">
        <w:rPr>
          <w:rFonts w:cstheme="minorHAnsi"/>
        </w:rPr>
        <w:t xml:space="preserve"> </w:t>
      </w:r>
    </w:p>
    <w:p w:rsidR="0011669A" w:rsidRPr="0011669A" w:rsidRDefault="0011669A" w:rsidP="0011669A">
      <w:pPr>
        <w:rPr>
          <w:rFonts w:ascii="Arial" w:hAnsi="Arial" w:cs="Arial"/>
        </w:rPr>
      </w:pPr>
      <w:r w:rsidRPr="0011669A">
        <w:rPr>
          <w:b/>
        </w:rPr>
        <w:t>96/18</w:t>
      </w:r>
      <w:r>
        <w:t xml:space="preserve"> </w:t>
      </w:r>
      <w:r w:rsidRPr="0011669A">
        <w:rPr>
          <w:b/>
        </w:rPr>
        <w:t>Footpath Issues.</w:t>
      </w:r>
      <w:r>
        <w:rPr>
          <w:b/>
        </w:rPr>
        <w:t xml:space="preserve"> (Also Item 87/18).</w:t>
      </w:r>
      <w:r w:rsidRPr="0011669A">
        <w:rPr>
          <w:b/>
        </w:rPr>
        <w:t xml:space="preserve"> </w:t>
      </w:r>
      <w:r>
        <w:t xml:space="preserve">With regard to footpath 12 and the Mushroom Farm Development – the Clerk has been in touch with Peter White, a Rights of Way Officer, about this. Peter contacted Chris Whitmore, the case officer from the planning department, asking what the </w:t>
      </w:r>
      <w:r>
        <w:lastRenderedPageBreak/>
        <w:t xml:space="preserve">position is. The reply was that the footpath would be accommodated within the development and the remainder left as is. </w:t>
      </w:r>
      <w:r w:rsidRPr="008A0506">
        <w:t>This is totally unsatisfactory</w:t>
      </w:r>
      <w:r>
        <w:t xml:space="preserve"> as it was understood that one of the conditions of the development being granted was to reroute the footpath so that it passed to the outer edge of the gardens of the residents of Priory Close instead of through the middle.                                                Peter has now agreed to setting up a site meeting with Mr and Mrs Nelson and the footpath people to try to sort this out. The Clerk has arranged a meeting between Mrs Nelson and David McCabe, a Rights of Way Assistant, on the 22</w:t>
      </w:r>
      <w:r w:rsidRPr="0011669A">
        <w:rPr>
          <w:vertAlign w:val="superscript"/>
        </w:rPr>
        <w:t>nd</w:t>
      </w:r>
      <w:r>
        <w:t xml:space="preserve"> November which she will also attend.                                                     Cllr Bull asked to be brought up to date with this issue and will also try</w:t>
      </w:r>
      <w:r w:rsidR="009024D9">
        <w:t xml:space="preserve"> to attend the meeting.</w:t>
      </w:r>
      <w:r w:rsidR="008D0F3F">
        <w:t xml:space="preserve">                    He also suggested that a letter is sent to the planning authority asking that work at the site of the Mushroom Farm is suspended until the footpath i</w:t>
      </w:r>
      <w:bookmarkStart w:id="0" w:name="_GoBack"/>
      <w:bookmarkEnd w:id="0"/>
      <w:r w:rsidR="008D0F3F">
        <w:t>ssue is resolved.</w:t>
      </w:r>
      <w:r>
        <w:t xml:space="preserve">                                                                                                                                                                            A resident has written to the Clerk about an electric fence that has </w:t>
      </w:r>
      <w:r w:rsidR="009024D9">
        <w:t xml:space="preserve">been erected across a bridle path </w:t>
      </w:r>
      <w:r>
        <w:t>without any warning signs. The Clerk wrote to Corinne Hudson, a Rights of Way Assistant, and received the following reply -                                                                                                                                                            ‘</w:t>
      </w:r>
      <w:r w:rsidRPr="0011669A">
        <w:rPr>
          <w:rFonts w:ascii="Arial" w:hAnsi="Arial" w:cs="Arial"/>
        </w:rPr>
        <w:t xml:space="preserve">If the electric fencing is placed on, across or immediately adjacent to a PROW, we will be able to address this issue for the resident. It would be classed as an obstruction, and we would seek to get it removed with the landowner’s co-operation. If electric fencing is installed at a safe distance from the PROW, but still where potential contact could occur, we would ask that signage is clearly installed on it to make it visible to path users. From the description given it sounds like the affected path is Yeaveley Public Bridleway No. 8, however to best aid the Inspector that will deal with this </w:t>
      </w:r>
      <w:proofErr w:type="gramStart"/>
      <w:r w:rsidRPr="0011669A">
        <w:rPr>
          <w:rFonts w:ascii="Arial" w:hAnsi="Arial" w:cs="Arial"/>
        </w:rPr>
        <w:t>I</w:t>
      </w:r>
      <w:proofErr w:type="gramEnd"/>
      <w:r w:rsidRPr="0011669A">
        <w:rPr>
          <w:rFonts w:ascii="Arial" w:hAnsi="Arial" w:cs="Arial"/>
        </w:rPr>
        <w:t xml:space="preserve"> would ask that the resident enters their enquiry via our online Report It system. The system enables them to pin point on a map where the issue is.            Go to </w:t>
      </w:r>
      <w:hyperlink r:id="rId7" w:history="1">
        <w:r w:rsidRPr="0011669A">
          <w:rPr>
            <w:rStyle w:val="Hyperlink"/>
            <w:rFonts w:ascii="Arial" w:hAnsi="Arial" w:cs="Arial"/>
            <w:color w:val="auto"/>
          </w:rPr>
          <w:t>www.derbyshire.gov.uk/reportit</w:t>
        </w:r>
      </w:hyperlink>
      <w:r w:rsidRPr="0011669A">
        <w:rPr>
          <w:rFonts w:ascii="Arial" w:hAnsi="Arial" w:cs="Arial"/>
        </w:rPr>
        <w:t xml:space="preserve"> &gt; for our report it form                                                  and </w:t>
      </w:r>
      <w:hyperlink r:id="rId8" w:history="1">
        <w:r w:rsidRPr="0011669A">
          <w:rPr>
            <w:rStyle w:val="Hyperlink"/>
            <w:rFonts w:ascii="Arial" w:hAnsi="Arial" w:cs="Arial"/>
            <w:color w:val="auto"/>
          </w:rPr>
          <w:t>www.derbyshire.gov.uk/maps</w:t>
        </w:r>
      </w:hyperlink>
      <w:r w:rsidRPr="0011669A">
        <w:rPr>
          <w:rFonts w:ascii="Arial" w:hAnsi="Arial" w:cs="Arial"/>
        </w:rPr>
        <w:t xml:space="preserve"> &gt; for a map of the county and PROW   </w:t>
      </w:r>
      <w:r w:rsidR="0085222D">
        <w:rPr>
          <w:rFonts w:ascii="Arial" w:hAnsi="Arial" w:cs="Arial"/>
        </w:rPr>
        <w:t xml:space="preserve">                                                 Also </w:t>
      </w:r>
      <w:hyperlink r:id="rId9" w:history="1">
        <w:r w:rsidRPr="0011669A">
          <w:rPr>
            <w:rStyle w:val="Hyperlink"/>
            <w:rFonts w:ascii="Arial" w:hAnsi="Arial" w:cs="Arial"/>
            <w:color w:val="auto"/>
          </w:rPr>
          <w:t>https://www.derbyshire.gov.uk/leisure/countryside/access/rights-of-way/faqs/obstructions/obstructions.aspx</w:t>
        </w:r>
      </w:hyperlink>
      <w:r w:rsidRPr="0011669A">
        <w:rPr>
          <w:rFonts w:ascii="Arial" w:hAnsi="Arial" w:cs="Arial"/>
        </w:rPr>
        <w:t xml:space="preserve"> &gt; for more information on how we deal with obstructions on PROW’</w:t>
      </w:r>
      <w:r w:rsidR="0085222D">
        <w:rPr>
          <w:rFonts w:ascii="Arial" w:hAnsi="Arial" w:cs="Arial"/>
        </w:rPr>
        <w:t>.                                                                                                                 This information</w:t>
      </w:r>
      <w:r w:rsidRPr="0011669A">
        <w:rPr>
          <w:rFonts w:ascii="Arial" w:hAnsi="Arial" w:cs="Arial"/>
        </w:rPr>
        <w:t xml:space="preserve"> </w:t>
      </w:r>
      <w:r w:rsidR="0085222D">
        <w:rPr>
          <w:rFonts w:ascii="Arial" w:hAnsi="Arial" w:cs="Arial"/>
        </w:rPr>
        <w:t>has been passed to the resident so that she can submit an accurate report.                                                                                                                    Again Cllr Bull asked to be copied into this issue. The Clerk will action this.</w:t>
      </w:r>
    </w:p>
    <w:p w:rsidR="0011669A" w:rsidRPr="007B02FE" w:rsidRDefault="007B02FE" w:rsidP="007B02FE">
      <w:pPr>
        <w:rPr>
          <w:rFonts w:ascii="Arial" w:hAnsi="Arial" w:cs="Arial"/>
        </w:rPr>
      </w:pPr>
      <w:r>
        <w:rPr>
          <w:rFonts w:ascii="Arial" w:hAnsi="Arial" w:cs="Arial"/>
          <w:b/>
        </w:rPr>
        <w:t>97/18</w:t>
      </w:r>
      <w:r w:rsidR="0011669A" w:rsidRPr="007B02FE">
        <w:rPr>
          <w:rFonts w:ascii="Arial" w:hAnsi="Arial" w:cs="Arial"/>
          <w:b/>
        </w:rPr>
        <w:t xml:space="preserve"> Winter Service and Grit Bins. </w:t>
      </w:r>
      <w:r w:rsidR="0011669A" w:rsidRPr="007B02FE">
        <w:rPr>
          <w:rFonts w:ascii="Arial" w:hAnsi="Arial" w:cs="Arial"/>
        </w:rPr>
        <w:t>We have once again registered to be part of the Winter Service scheme operated by DCC. This means that we are given 1 tonne of grit salt for use in areas of the parish that are not gritted by the county. Suzanne Cross, the performance officer, is waiting to hear of two sites where they can deliver t</w:t>
      </w:r>
      <w:r>
        <w:rPr>
          <w:rFonts w:ascii="Arial" w:hAnsi="Arial" w:cs="Arial"/>
        </w:rPr>
        <w:t>he salt. Also need to send her</w:t>
      </w:r>
      <w:r w:rsidR="0011669A" w:rsidRPr="007B02FE">
        <w:rPr>
          <w:rFonts w:ascii="Arial" w:hAnsi="Arial" w:cs="Arial"/>
        </w:rPr>
        <w:t xml:space="preserve"> signed ‘Snow Warden’s Consent Form</w:t>
      </w:r>
      <w:r>
        <w:rPr>
          <w:rFonts w:ascii="Arial" w:hAnsi="Arial" w:cs="Arial"/>
        </w:rPr>
        <w:t>s</w:t>
      </w:r>
      <w:r w:rsidR="0011669A" w:rsidRPr="007B02FE">
        <w:rPr>
          <w:rFonts w:ascii="Arial" w:hAnsi="Arial" w:cs="Arial"/>
        </w:rPr>
        <w:t xml:space="preserve">’ – this being the point of contact for the county. </w:t>
      </w:r>
      <w:r>
        <w:rPr>
          <w:rFonts w:ascii="Arial" w:hAnsi="Arial" w:cs="Arial"/>
        </w:rPr>
        <w:t xml:space="preserve">                                                                                                                                              Cllr Sills said that her son Adam had agreed to store half a tonne of salt on Ash Tree Farm for use in Rodsley and the Clerk will take the other half tonne for use in Yeaveley.</w:t>
      </w:r>
      <w:r w:rsidR="0011669A" w:rsidRPr="007B02FE">
        <w:rPr>
          <w:rFonts w:ascii="Arial" w:hAnsi="Arial" w:cs="Arial"/>
        </w:rPr>
        <w:t xml:space="preserve">                                                                          </w:t>
      </w:r>
      <w:r>
        <w:rPr>
          <w:rFonts w:ascii="Arial" w:hAnsi="Arial" w:cs="Arial"/>
        </w:rPr>
        <w:t xml:space="preserve">                Mrs Foot had</w:t>
      </w:r>
      <w:r w:rsidR="0011669A" w:rsidRPr="007B02FE">
        <w:rPr>
          <w:rFonts w:ascii="Arial" w:hAnsi="Arial" w:cs="Arial"/>
        </w:rPr>
        <w:t xml:space="preserve"> pointed out that the gr</w:t>
      </w:r>
      <w:r>
        <w:rPr>
          <w:rFonts w:ascii="Arial" w:hAnsi="Arial" w:cs="Arial"/>
        </w:rPr>
        <w:t>it bin situated on Park Lane had been damaged beyond repair and has now been removed.</w:t>
      </w:r>
      <w:r w:rsidR="0011669A" w:rsidRPr="007B02FE">
        <w:rPr>
          <w:rFonts w:ascii="Arial" w:hAnsi="Arial" w:cs="Arial"/>
        </w:rPr>
        <w:t xml:space="preserve"> The cost to replace this bin</w:t>
      </w:r>
      <w:r>
        <w:rPr>
          <w:rFonts w:ascii="Arial" w:hAnsi="Arial" w:cs="Arial"/>
        </w:rPr>
        <w:t xml:space="preserve"> by DCC, filled with salt, is £376.94. Mr Pollard pointed out that it is possible to purchase bins cheaper elsewhere. Cllr Nuttall said that he would look into this.</w:t>
      </w:r>
      <w:r w:rsidR="00F23C32">
        <w:rPr>
          <w:rFonts w:ascii="Arial" w:hAnsi="Arial" w:cs="Arial"/>
        </w:rPr>
        <w:t xml:space="preserve"> However it was agreed unanimously by the Council that the bin should be replaced. The Clerk will action this.</w:t>
      </w:r>
    </w:p>
    <w:p w:rsidR="0011669A" w:rsidRPr="001F20E5" w:rsidRDefault="001F20E5" w:rsidP="001F20E5">
      <w:pPr>
        <w:rPr>
          <w:rFonts w:cstheme="minorHAnsi"/>
        </w:rPr>
      </w:pPr>
      <w:r>
        <w:rPr>
          <w:rFonts w:ascii="Arial" w:hAnsi="Arial" w:cs="Arial"/>
          <w:b/>
        </w:rPr>
        <w:t xml:space="preserve">98/18 </w:t>
      </w:r>
      <w:r w:rsidR="0011669A" w:rsidRPr="001F20E5">
        <w:rPr>
          <w:rFonts w:cstheme="minorHAnsi"/>
          <w:b/>
        </w:rPr>
        <w:t>Neighbourhood Watch</w:t>
      </w:r>
      <w:r>
        <w:rPr>
          <w:rFonts w:cstheme="minorHAnsi"/>
          <w:b/>
        </w:rPr>
        <w:t xml:space="preserve">. (Also Item 78/18). </w:t>
      </w:r>
      <w:r>
        <w:rPr>
          <w:rFonts w:cstheme="minorHAnsi"/>
        </w:rPr>
        <w:t>There was nothing new to report.</w:t>
      </w:r>
    </w:p>
    <w:p w:rsidR="0011669A" w:rsidRPr="00AF5E9C" w:rsidRDefault="001F20E5" w:rsidP="001F20E5">
      <w:r>
        <w:rPr>
          <w:b/>
        </w:rPr>
        <w:t xml:space="preserve">99/18 </w:t>
      </w:r>
      <w:r w:rsidR="0011669A" w:rsidRPr="001F20E5">
        <w:rPr>
          <w:b/>
        </w:rPr>
        <w:t>Planning Application</w:t>
      </w:r>
      <w:r w:rsidR="0011669A">
        <w:t xml:space="preserve">, </w:t>
      </w:r>
      <w:proofErr w:type="spellStart"/>
      <w:r w:rsidR="0011669A" w:rsidRPr="001F20E5">
        <w:rPr>
          <w:b/>
        </w:rPr>
        <w:t>Stydd</w:t>
      </w:r>
      <w:proofErr w:type="spellEnd"/>
      <w:r w:rsidR="0011669A" w:rsidRPr="001F20E5">
        <w:rPr>
          <w:b/>
        </w:rPr>
        <w:t xml:space="preserve"> Hall Farm for Special Events Venue. </w:t>
      </w:r>
      <w:r>
        <w:rPr>
          <w:b/>
        </w:rPr>
        <w:t xml:space="preserve">(Also Item 80/18). </w:t>
      </w:r>
      <w:r w:rsidR="0011669A">
        <w:t xml:space="preserve">The application was refused due to poor and unsafe connections with the highway and lack of information to demonstrate that it would help the viability of farming. It would also have an adverse impact on the landscape and setting of the Grade II listed Hall. </w:t>
      </w:r>
      <w:r w:rsidR="0011669A" w:rsidRPr="001F20E5">
        <w:rPr>
          <w:b/>
        </w:rPr>
        <w:t>This item is closed.</w:t>
      </w:r>
    </w:p>
    <w:p w:rsidR="0011669A" w:rsidRDefault="001F20E5" w:rsidP="001F20E5">
      <w:r>
        <w:rPr>
          <w:b/>
        </w:rPr>
        <w:lastRenderedPageBreak/>
        <w:t xml:space="preserve">100/18 </w:t>
      </w:r>
      <w:r w:rsidR="0011669A" w:rsidRPr="001F20E5">
        <w:rPr>
          <w:b/>
        </w:rPr>
        <w:t xml:space="preserve">Planning Enforcement, Siting of Shipping Containers n Land off Rodsley Lane, Yeaveley. </w:t>
      </w:r>
      <w:r>
        <w:rPr>
          <w:b/>
        </w:rPr>
        <w:t xml:space="preserve">(Also Item 82/18). </w:t>
      </w:r>
      <w:r>
        <w:t>The Clerk</w:t>
      </w:r>
      <w:r w:rsidR="0011669A">
        <w:t xml:space="preserve"> has sent email</w:t>
      </w:r>
      <w:r>
        <w:t>s</w:t>
      </w:r>
      <w:r w:rsidR="0011669A">
        <w:t xml:space="preserve"> to Helen Frit</w:t>
      </w:r>
      <w:r>
        <w:t>h asking about any developments but to date has not had a reply. She will continue to monitor this.</w:t>
      </w:r>
    </w:p>
    <w:p w:rsidR="0011669A" w:rsidRDefault="0011669A" w:rsidP="0011669A">
      <w:pPr>
        <w:pStyle w:val="ListParagraph"/>
      </w:pPr>
    </w:p>
    <w:p w:rsidR="0011669A" w:rsidRDefault="00D57C69" w:rsidP="00D57C69">
      <w:r>
        <w:rPr>
          <w:b/>
        </w:rPr>
        <w:t xml:space="preserve">101/18 </w:t>
      </w:r>
      <w:r w:rsidR="0011669A" w:rsidRPr="00D57C69">
        <w:rPr>
          <w:b/>
        </w:rPr>
        <w:t>Planning Application, 3 Holiday Cabins off Rodsley Lane, Yeaveley.</w:t>
      </w:r>
      <w:r>
        <w:rPr>
          <w:b/>
        </w:rPr>
        <w:t xml:space="preserve"> (Also Item 83/18).</w:t>
      </w:r>
      <w:r w:rsidR="0011669A" w:rsidRPr="00D57C69">
        <w:rPr>
          <w:b/>
        </w:rPr>
        <w:t xml:space="preserve"> </w:t>
      </w:r>
      <w:r>
        <w:t>A site meeting had been arranged prior to the application being discussed at a meeting of the planning department but t</w:t>
      </w:r>
      <w:r w:rsidR="0011669A">
        <w:t>he application has been withdrawn</w:t>
      </w:r>
      <w:r>
        <w:t>.</w:t>
      </w:r>
      <w:r w:rsidR="0011669A">
        <w:t xml:space="preserve"> </w:t>
      </w:r>
      <w:r w:rsidR="0011669A" w:rsidRPr="00D57C69">
        <w:rPr>
          <w:b/>
        </w:rPr>
        <w:t>This item is closed</w:t>
      </w:r>
      <w:r w:rsidR="0011669A">
        <w:t>.</w:t>
      </w:r>
    </w:p>
    <w:p w:rsidR="0011669A" w:rsidRPr="00D57C69" w:rsidRDefault="00D57C69" w:rsidP="00D57C69">
      <w:pPr>
        <w:rPr>
          <w:b/>
        </w:rPr>
      </w:pPr>
      <w:r>
        <w:rPr>
          <w:b/>
        </w:rPr>
        <w:t xml:space="preserve">102/18 </w:t>
      </w:r>
      <w:r w:rsidR="0011669A" w:rsidRPr="00D57C69">
        <w:rPr>
          <w:b/>
        </w:rPr>
        <w:t>Planning Application, Agricultural Building off Mill Lane, Rodsley.</w:t>
      </w:r>
      <w:r>
        <w:rPr>
          <w:b/>
        </w:rPr>
        <w:t xml:space="preserve"> (Also Item </w:t>
      </w:r>
      <w:r w:rsidR="00181DA6">
        <w:rPr>
          <w:b/>
        </w:rPr>
        <w:t>84/18).</w:t>
      </w:r>
      <w:r w:rsidR="0011669A" w:rsidRPr="00D57C69">
        <w:rPr>
          <w:b/>
        </w:rPr>
        <w:t xml:space="preserve"> </w:t>
      </w:r>
      <w:r>
        <w:t xml:space="preserve">The </w:t>
      </w:r>
      <w:r w:rsidR="0011669A">
        <w:t xml:space="preserve">application was granted on condition it is begun within three years. </w:t>
      </w:r>
      <w:r w:rsidR="0011669A" w:rsidRPr="00D57C69">
        <w:rPr>
          <w:b/>
        </w:rPr>
        <w:t>This item is closed.</w:t>
      </w:r>
    </w:p>
    <w:p w:rsidR="0011669A" w:rsidRPr="00181DA6" w:rsidRDefault="00181DA6" w:rsidP="00181DA6">
      <w:pPr>
        <w:rPr>
          <w:b/>
        </w:rPr>
      </w:pPr>
      <w:r>
        <w:rPr>
          <w:b/>
        </w:rPr>
        <w:t xml:space="preserve">103/18 </w:t>
      </w:r>
      <w:r w:rsidR="0011669A" w:rsidRPr="00181DA6">
        <w:rPr>
          <w:b/>
        </w:rPr>
        <w:t xml:space="preserve">Honeysuckle Farm, Noise Level Issues, now subject of DCOND. </w:t>
      </w:r>
      <w:r>
        <w:rPr>
          <w:b/>
        </w:rPr>
        <w:t xml:space="preserve">(Also Item 85/18). </w:t>
      </w:r>
      <w:r w:rsidR="0011669A">
        <w:t xml:space="preserve">The DCOND refers to the conditions that had to be adhered to when the application was </w:t>
      </w:r>
      <w:r>
        <w:t>granted in February 2016. It appears</w:t>
      </w:r>
      <w:r w:rsidR="0011669A">
        <w:t xml:space="preserve"> that it has been acknowledged </w:t>
      </w:r>
      <w:r>
        <w:t xml:space="preserve">by the planning department </w:t>
      </w:r>
      <w:r w:rsidR="0011669A">
        <w:t>that these conditions had not been met prior to the kennels operating.</w:t>
      </w:r>
      <w:r w:rsidR="00273B70">
        <w:t xml:space="preserve">                                                                               </w:t>
      </w:r>
      <w:r w:rsidR="009024D9">
        <w:t xml:space="preserve">Mrs </w:t>
      </w:r>
      <w:proofErr w:type="spellStart"/>
      <w:r w:rsidR="009024D9">
        <w:t>Calledine</w:t>
      </w:r>
      <w:proofErr w:type="spellEnd"/>
      <w:r w:rsidR="009024D9">
        <w:t xml:space="preserve"> said that the kennels had been recently visited by Karen Carpenter, who was unable to ascertain noise levels as there were only the owners’ dogs in residence at the time. She said that works had been carried out to comply with the planning conditions and admitted that the kennels had been operating for two years. The Clerk will write to Chris Whitmore, the case officer involved, to ask if the conditions had now been met.</w:t>
      </w:r>
    </w:p>
    <w:p w:rsidR="0011669A" w:rsidRPr="003563D7" w:rsidRDefault="003563D7" w:rsidP="003563D7">
      <w:pPr>
        <w:rPr>
          <w:b/>
        </w:rPr>
      </w:pPr>
      <w:r>
        <w:rPr>
          <w:b/>
        </w:rPr>
        <w:t xml:space="preserve">104/18 </w:t>
      </w:r>
      <w:r w:rsidR="0011669A" w:rsidRPr="003563D7">
        <w:rPr>
          <w:b/>
        </w:rPr>
        <w:t xml:space="preserve">Planning Application, Two Storey Side Extension, </w:t>
      </w:r>
      <w:proofErr w:type="gramStart"/>
      <w:r w:rsidR="0011669A" w:rsidRPr="003563D7">
        <w:rPr>
          <w:b/>
        </w:rPr>
        <w:t>The</w:t>
      </w:r>
      <w:proofErr w:type="gramEnd"/>
      <w:r w:rsidR="0011669A" w:rsidRPr="003563D7">
        <w:rPr>
          <w:b/>
        </w:rPr>
        <w:t xml:space="preserve"> Firs, Rodsley Lane, Yeaveley. </w:t>
      </w:r>
      <w:r>
        <w:t>The plans for this application were circulated and discussed. It was agreed unanimously that there were no objections to this application. The Clerk will inform the planning authority.</w:t>
      </w:r>
    </w:p>
    <w:p w:rsidR="0011669A" w:rsidRPr="003563D7" w:rsidRDefault="003563D7" w:rsidP="003563D7">
      <w:r>
        <w:rPr>
          <w:b/>
        </w:rPr>
        <w:t xml:space="preserve">105/18 </w:t>
      </w:r>
      <w:r w:rsidR="0011669A" w:rsidRPr="003563D7">
        <w:rPr>
          <w:b/>
        </w:rPr>
        <w:t xml:space="preserve">Planning Application, Off Road Parking and Dropping Kerb, North View Cottage, Yeaveley. </w:t>
      </w:r>
      <w:r>
        <w:t>The plans had been</w:t>
      </w:r>
      <w:r w:rsidR="0011669A">
        <w:t xml:space="preserve"> circulated previously and the councillors </w:t>
      </w:r>
      <w:r>
        <w:t xml:space="preserve">had </w:t>
      </w:r>
      <w:r w:rsidR="0011669A">
        <w:t>unanimously agreed to support the application.</w:t>
      </w:r>
      <w:r>
        <w:rPr>
          <w:b/>
        </w:rPr>
        <w:t xml:space="preserve"> </w:t>
      </w:r>
      <w:r>
        <w:t>The Clerk had already informed the planning authority of this decision.</w:t>
      </w:r>
    </w:p>
    <w:p w:rsidR="0011669A" w:rsidRPr="003563D7" w:rsidRDefault="003563D7" w:rsidP="003563D7">
      <w:pPr>
        <w:rPr>
          <w:b/>
        </w:rPr>
      </w:pPr>
      <w:r>
        <w:rPr>
          <w:b/>
        </w:rPr>
        <w:t xml:space="preserve">106/18. </w:t>
      </w:r>
      <w:r w:rsidR="0011669A" w:rsidRPr="003563D7">
        <w:rPr>
          <w:b/>
        </w:rPr>
        <w:t xml:space="preserve">Planning Application, Change of Use of Agricultural Building to Residential Land West of Corner Farm, Rodsley. </w:t>
      </w:r>
      <w:r>
        <w:t>The plans for this application were circulated and discussed. The councillors agreed unanimously that there were no objections. The Clerk will inform the planning authority.</w:t>
      </w:r>
    </w:p>
    <w:p w:rsidR="0011669A" w:rsidRPr="003563D7" w:rsidRDefault="003563D7" w:rsidP="003563D7">
      <w:pPr>
        <w:rPr>
          <w:b/>
        </w:rPr>
      </w:pPr>
      <w:r>
        <w:rPr>
          <w:b/>
        </w:rPr>
        <w:t xml:space="preserve">107/18 </w:t>
      </w:r>
      <w:r w:rsidR="0011669A" w:rsidRPr="003563D7">
        <w:rPr>
          <w:b/>
        </w:rPr>
        <w:t xml:space="preserve">Planning Application, Two Storey Side Extension and Single Storey Rear Extension, </w:t>
      </w:r>
      <w:proofErr w:type="spellStart"/>
      <w:r w:rsidR="0011669A" w:rsidRPr="003563D7">
        <w:rPr>
          <w:b/>
        </w:rPr>
        <w:t>Southleigh</w:t>
      </w:r>
      <w:proofErr w:type="spellEnd"/>
      <w:r w:rsidR="0011669A" w:rsidRPr="003563D7">
        <w:rPr>
          <w:b/>
        </w:rPr>
        <w:t xml:space="preserve">, 6, Rodsley Lane, Yeaveley. </w:t>
      </w:r>
      <w:r>
        <w:t>The plans for this application were circulated and discussed. The councillors agreed unanimously that there were no objections. The Clerk will inform the planning authority.</w:t>
      </w:r>
    </w:p>
    <w:p w:rsidR="0011669A" w:rsidRPr="000F29E2" w:rsidRDefault="000F29E2" w:rsidP="000F29E2">
      <w:pPr>
        <w:rPr>
          <w:b/>
        </w:rPr>
      </w:pPr>
      <w:r>
        <w:rPr>
          <w:b/>
        </w:rPr>
        <w:t xml:space="preserve">108/18 </w:t>
      </w:r>
      <w:r w:rsidR="0011669A" w:rsidRPr="000F29E2">
        <w:rPr>
          <w:b/>
        </w:rPr>
        <w:t>Planning Enforcement Complaint.</w:t>
      </w:r>
      <w:r>
        <w:rPr>
          <w:b/>
        </w:rPr>
        <w:t xml:space="preserve"> (Also Item 86/18). </w:t>
      </w:r>
      <w:r>
        <w:t>There has been no further information about this.</w:t>
      </w:r>
    </w:p>
    <w:p w:rsidR="0011669A" w:rsidRDefault="000F29E2" w:rsidP="0011669A">
      <w:pPr>
        <w:rPr>
          <w:rStyle w:val="BookTitle"/>
          <w:b w:val="0"/>
          <w:bCs w:val="0"/>
          <w:i w:val="0"/>
          <w:iCs w:val="0"/>
        </w:rPr>
      </w:pPr>
      <w:r>
        <w:rPr>
          <w:b/>
        </w:rPr>
        <w:t xml:space="preserve">108/18 </w:t>
      </w:r>
      <w:r w:rsidR="0011669A">
        <w:rPr>
          <w:b/>
        </w:rPr>
        <w:t xml:space="preserve">Clerk’s Report. </w:t>
      </w:r>
      <w:r>
        <w:rPr>
          <w:b/>
        </w:rPr>
        <w:t>(Also Item 91/18).</w:t>
      </w:r>
      <w:r w:rsidR="0011669A">
        <w:rPr>
          <w:rStyle w:val="BookTitle"/>
          <w:b w:val="0"/>
          <w:bCs w:val="0"/>
          <w:i w:val="0"/>
          <w:iCs w:val="0"/>
        </w:rPr>
        <w:t>Term of office for all Councillors in Derbysh</w:t>
      </w:r>
      <w:r>
        <w:rPr>
          <w:rStyle w:val="BookTitle"/>
          <w:b w:val="0"/>
          <w:bCs w:val="0"/>
          <w:i w:val="0"/>
          <w:iCs w:val="0"/>
        </w:rPr>
        <w:t xml:space="preserve">ire Dales comes to an end in </w:t>
      </w:r>
      <w:r w:rsidR="0011669A">
        <w:rPr>
          <w:rStyle w:val="BookTitle"/>
          <w:b w:val="0"/>
          <w:bCs w:val="0"/>
          <w:i w:val="0"/>
          <w:iCs w:val="0"/>
        </w:rPr>
        <w:t xml:space="preserve">2019 and elections will take place on 2 May 2019, alongside District Council Elections             </w:t>
      </w:r>
      <w:r>
        <w:rPr>
          <w:rStyle w:val="BookTitle"/>
          <w:b w:val="0"/>
          <w:bCs w:val="0"/>
          <w:i w:val="0"/>
          <w:iCs w:val="0"/>
        </w:rPr>
        <w:t xml:space="preserve">                                                                                                                                                 </w:t>
      </w:r>
      <w:r w:rsidR="0011669A">
        <w:rPr>
          <w:rStyle w:val="BookTitle"/>
          <w:b w:val="0"/>
          <w:bCs w:val="0"/>
          <w:i w:val="0"/>
          <w:iCs w:val="0"/>
        </w:rPr>
        <w:t>The cost of these elections falls on the Parish Council and the following are estimates of how much we would be charged for each of the likely scenarios.                                                              Contested Parish election (District uncontested)          £</w:t>
      </w:r>
      <w:r w:rsidR="0011669A">
        <w:rPr>
          <w:spacing w:val="5"/>
        </w:rPr>
        <w:t>1058</w:t>
      </w:r>
      <w:r w:rsidR="0011669A">
        <w:rPr>
          <w:rStyle w:val="BookTitle"/>
          <w:b w:val="0"/>
          <w:bCs w:val="0"/>
          <w:i w:val="0"/>
          <w:iCs w:val="0"/>
        </w:rPr>
        <w:t xml:space="preserve">                                                                  Contested Parish election (District contested)               £</w:t>
      </w:r>
      <w:r w:rsidR="0011669A">
        <w:rPr>
          <w:spacing w:val="5"/>
        </w:rPr>
        <w:t>770</w:t>
      </w:r>
      <w:r w:rsidR="0011669A">
        <w:rPr>
          <w:rStyle w:val="BookTitle"/>
          <w:b w:val="0"/>
          <w:bCs w:val="0"/>
          <w:i w:val="0"/>
          <w:iCs w:val="0"/>
        </w:rPr>
        <w:t xml:space="preserve">                                                        Uncontested Parish election                                             £</w:t>
      </w:r>
      <w:r w:rsidR="0011669A">
        <w:rPr>
          <w:spacing w:val="5"/>
        </w:rPr>
        <w:t>134</w:t>
      </w:r>
    </w:p>
    <w:p w:rsidR="0011669A" w:rsidRDefault="0011669A" w:rsidP="0011669A">
      <w:pPr>
        <w:rPr>
          <w:rFonts w:cstheme="minorHAnsi"/>
        </w:rPr>
      </w:pPr>
      <w:r>
        <w:rPr>
          <w:rStyle w:val="BookTitle"/>
          <w:b w:val="0"/>
          <w:bCs w:val="0"/>
          <w:i w:val="0"/>
          <w:iCs w:val="0"/>
        </w:rPr>
        <w:lastRenderedPageBreak/>
        <w:t xml:space="preserve">The costs cover staffing, premises, nominations, poll cards, postal votes (with processing) notices, counting of votes, general administration and Returning Officer fee. </w:t>
      </w:r>
      <w:r w:rsidR="000F29E2">
        <w:rPr>
          <w:rStyle w:val="BookTitle"/>
          <w:b w:val="0"/>
          <w:bCs w:val="0"/>
          <w:i w:val="0"/>
          <w:iCs w:val="0"/>
        </w:rPr>
        <w:t xml:space="preserve">                                             </w:t>
      </w:r>
      <w:r>
        <w:rPr>
          <w:rStyle w:val="BookTitle"/>
          <w:b w:val="0"/>
          <w:bCs w:val="0"/>
          <w:i w:val="0"/>
          <w:iCs w:val="0"/>
        </w:rPr>
        <w:t>The precept for the next financial year will be discussed in the next item – Financial Matters.</w:t>
      </w:r>
      <w:r w:rsidRPr="00C43C1B">
        <w:rPr>
          <w:rFonts w:ascii="Arial" w:hAnsi="Arial" w:cs="Arial"/>
        </w:rPr>
        <w:t xml:space="preserve"> </w:t>
      </w:r>
      <w:r>
        <w:rPr>
          <w:rFonts w:ascii="Arial" w:hAnsi="Arial" w:cs="Arial"/>
        </w:rPr>
        <w:t xml:space="preserve">                        </w:t>
      </w:r>
      <w:r w:rsidRPr="00C43C1B">
        <w:rPr>
          <w:rFonts w:cstheme="minorHAnsi"/>
        </w:rPr>
        <w:t>The next Parish and Town Council Liaison Forum is being held at 6pm on Tuesday 29 January 2019 at County Hall, Matlock.</w:t>
      </w:r>
    </w:p>
    <w:p w:rsidR="004A4A64" w:rsidRDefault="0011669A" w:rsidP="0011669A">
      <w:pPr>
        <w:rPr>
          <w:rFonts w:cstheme="minorHAnsi"/>
        </w:rPr>
      </w:pPr>
      <w:r>
        <w:rPr>
          <w:rFonts w:cstheme="minorHAnsi"/>
          <w:b/>
        </w:rPr>
        <w:t xml:space="preserve">21. </w:t>
      </w:r>
      <w:r w:rsidRPr="00C43C1B">
        <w:rPr>
          <w:rFonts w:cstheme="minorHAnsi"/>
          <w:b/>
        </w:rPr>
        <w:t>Financial Matters</w:t>
      </w:r>
      <w:r>
        <w:rPr>
          <w:rFonts w:cstheme="minorHAnsi"/>
          <w:b/>
        </w:rPr>
        <w:t xml:space="preserve">.                                                                                                                    </w:t>
      </w:r>
      <w:r w:rsidR="000F29E2">
        <w:rPr>
          <w:rFonts w:cstheme="minorHAnsi"/>
          <w:b/>
        </w:rPr>
        <w:t xml:space="preserve">                          </w:t>
      </w:r>
      <w:r>
        <w:rPr>
          <w:rFonts w:cstheme="minorHAnsi"/>
          <w:b/>
        </w:rPr>
        <w:t xml:space="preserve">Precept for 2019 to 2020. </w:t>
      </w:r>
      <w:r w:rsidR="000F29E2">
        <w:rPr>
          <w:rFonts w:cstheme="minorHAnsi"/>
        </w:rPr>
        <w:t>A table of expenses for this financial year, also showing expected costs for 2019 to 2020, was circulated. The Clerk s</w:t>
      </w:r>
      <w:r>
        <w:rPr>
          <w:rFonts w:cstheme="minorHAnsi"/>
        </w:rPr>
        <w:t>uggest</w:t>
      </w:r>
      <w:r w:rsidR="000F29E2">
        <w:rPr>
          <w:rFonts w:cstheme="minorHAnsi"/>
        </w:rPr>
        <w:t>ed</w:t>
      </w:r>
      <w:r>
        <w:rPr>
          <w:rFonts w:cstheme="minorHAnsi"/>
        </w:rPr>
        <w:t xml:space="preserve"> we ask for £2,900 again </w:t>
      </w:r>
      <w:r w:rsidR="000F29E2">
        <w:rPr>
          <w:rFonts w:cstheme="minorHAnsi"/>
        </w:rPr>
        <w:t xml:space="preserve">(the same amount as for the last few years) </w:t>
      </w:r>
      <w:r>
        <w:rPr>
          <w:rFonts w:cstheme="minorHAnsi"/>
        </w:rPr>
        <w:t>as there is still a healthy balance</w:t>
      </w:r>
      <w:r w:rsidR="000F29E2">
        <w:rPr>
          <w:rFonts w:cstheme="minorHAnsi"/>
        </w:rPr>
        <w:t xml:space="preserve"> in the deposit account. As a</w:t>
      </w:r>
      <w:r>
        <w:rPr>
          <w:rFonts w:cstheme="minorHAnsi"/>
        </w:rPr>
        <w:t xml:space="preserve"> request </w:t>
      </w:r>
      <w:r w:rsidR="000F29E2">
        <w:rPr>
          <w:rFonts w:cstheme="minorHAnsi"/>
        </w:rPr>
        <w:t xml:space="preserve">for the precept amount usually </w:t>
      </w:r>
      <w:r>
        <w:rPr>
          <w:rFonts w:cstheme="minorHAnsi"/>
        </w:rPr>
        <w:t>come</w:t>
      </w:r>
      <w:r w:rsidR="000F29E2">
        <w:rPr>
          <w:rFonts w:cstheme="minorHAnsi"/>
        </w:rPr>
        <w:t xml:space="preserve">s before </w:t>
      </w:r>
      <w:r w:rsidR="004A4A64">
        <w:rPr>
          <w:rFonts w:cstheme="minorHAnsi"/>
        </w:rPr>
        <w:t xml:space="preserve">the </w:t>
      </w:r>
      <w:r w:rsidR="000F29E2">
        <w:rPr>
          <w:rFonts w:cstheme="minorHAnsi"/>
        </w:rPr>
        <w:t>next meeting</w:t>
      </w:r>
      <w:r w:rsidR="004A4A64">
        <w:rPr>
          <w:rFonts w:cstheme="minorHAnsi"/>
        </w:rPr>
        <w:t>,</w:t>
      </w:r>
      <w:r w:rsidR="000F29E2">
        <w:rPr>
          <w:rFonts w:cstheme="minorHAnsi"/>
        </w:rPr>
        <w:t xml:space="preserve"> the Clerk asked for</w:t>
      </w:r>
      <w:r w:rsidR="004A4A64">
        <w:rPr>
          <w:rFonts w:cstheme="minorHAnsi"/>
        </w:rPr>
        <w:t xml:space="preserve"> permission</w:t>
      </w:r>
      <w:r w:rsidR="000F29E2">
        <w:rPr>
          <w:rFonts w:cstheme="minorHAnsi"/>
        </w:rPr>
        <w:t xml:space="preserve"> </w:t>
      </w:r>
      <w:r>
        <w:rPr>
          <w:rFonts w:cstheme="minorHAnsi"/>
        </w:rPr>
        <w:t xml:space="preserve">to go ahead with </w:t>
      </w:r>
      <w:r w:rsidR="004A4A64">
        <w:rPr>
          <w:rFonts w:cstheme="minorHAnsi"/>
        </w:rPr>
        <w:t xml:space="preserve">the </w:t>
      </w:r>
      <w:r>
        <w:rPr>
          <w:rFonts w:cstheme="minorHAnsi"/>
        </w:rPr>
        <w:t xml:space="preserve">agreed amount. </w:t>
      </w:r>
      <w:r w:rsidR="000F29E2">
        <w:rPr>
          <w:rFonts w:cstheme="minorHAnsi"/>
        </w:rPr>
        <w:t>Councillors agreed to maintain the precept at £2,900. The Clerk will action this at the appropriate time.</w:t>
      </w:r>
      <w:r>
        <w:rPr>
          <w:rFonts w:cstheme="minorHAnsi"/>
        </w:rPr>
        <w:t xml:space="preserve">                                                                                                                                           </w:t>
      </w:r>
      <w:r w:rsidR="004A4A64">
        <w:rPr>
          <w:rFonts w:cstheme="minorHAnsi"/>
        </w:rPr>
        <w:t xml:space="preserve">             The Clerk asked</w:t>
      </w:r>
      <w:r>
        <w:rPr>
          <w:rFonts w:cstheme="minorHAnsi"/>
        </w:rPr>
        <w:t xml:space="preserve"> that annual office expense payment is increased from £95 to £100. (This h</w:t>
      </w:r>
      <w:r w:rsidR="00273B70">
        <w:rPr>
          <w:rFonts w:cstheme="minorHAnsi"/>
        </w:rPr>
        <w:t>as not been adjusted since she</w:t>
      </w:r>
      <w:r>
        <w:rPr>
          <w:rFonts w:cstheme="minorHAnsi"/>
        </w:rPr>
        <w:t xml:space="preserve"> took office in 2005). </w:t>
      </w:r>
      <w:r w:rsidR="00273B70">
        <w:rPr>
          <w:rFonts w:cstheme="minorHAnsi"/>
        </w:rPr>
        <w:t>Thi</w:t>
      </w:r>
      <w:r w:rsidR="004A4A64">
        <w:rPr>
          <w:rFonts w:cstheme="minorHAnsi"/>
        </w:rPr>
        <w:t xml:space="preserve">s </w:t>
      </w:r>
      <w:r w:rsidR="00273B70">
        <w:rPr>
          <w:rFonts w:cstheme="minorHAnsi"/>
        </w:rPr>
        <w:t>was</w:t>
      </w:r>
      <w:r w:rsidR="004A4A64">
        <w:rPr>
          <w:rFonts w:cstheme="minorHAnsi"/>
        </w:rPr>
        <w:t xml:space="preserve"> unanimously agreed.</w:t>
      </w:r>
      <w:r>
        <w:rPr>
          <w:rFonts w:cstheme="minorHAnsi"/>
        </w:rPr>
        <w:t xml:space="preserve">                                                                                                                  £200 was paid into the current account from DDDC Local Projects Fund.                                                                 As agreed at the last PC meeting the millennium tree in Yeaveley has been pruned by Mr Richardson at a cost of £80. This was paid by cheque no 000355 on the 2</w:t>
      </w:r>
      <w:r w:rsidRPr="005361C0">
        <w:rPr>
          <w:rFonts w:cstheme="minorHAnsi"/>
          <w:vertAlign w:val="superscript"/>
        </w:rPr>
        <w:t>nd</w:t>
      </w:r>
      <w:r>
        <w:rPr>
          <w:rFonts w:cstheme="minorHAnsi"/>
        </w:rPr>
        <w:t xml:space="preserve"> October. </w:t>
      </w:r>
      <w:r w:rsidR="00273B70">
        <w:rPr>
          <w:rFonts w:cstheme="minorHAnsi"/>
        </w:rPr>
        <w:t xml:space="preserve">The cheque was signed by Cllr Watson and Cllr Nuttall.                                                                              </w:t>
      </w:r>
      <w:r>
        <w:rPr>
          <w:rFonts w:cstheme="minorHAnsi"/>
        </w:rPr>
        <w:t xml:space="preserve">                                                               Also an invoice has been received from Mr </w:t>
      </w:r>
      <w:proofErr w:type="spellStart"/>
      <w:r>
        <w:rPr>
          <w:rFonts w:cstheme="minorHAnsi"/>
        </w:rPr>
        <w:t>Gething</w:t>
      </w:r>
      <w:proofErr w:type="spellEnd"/>
      <w:r>
        <w:rPr>
          <w:rFonts w:cstheme="minorHAnsi"/>
        </w:rPr>
        <w:t xml:space="preserve"> Lewis for £100 to cover the cost of maintenance of the bench and surrounding area at </w:t>
      </w:r>
      <w:r w:rsidR="004A4A64">
        <w:rPr>
          <w:rFonts w:cstheme="minorHAnsi"/>
        </w:rPr>
        <w:t>the crossroads in Rodsley. T</w:t>
      </w:r>
      <w:r>
        <w:rPr>
          <w:rFonts w:cstheme="minorHAnsi"/>
        </w:rPr>
        <w:t>he meeting approve</w:t>
      </w:r>
      <w:r w:rsidR="004A4A64">
        <w:rPr>
          <w:rFonts w:cstheme="minorHAnsi"/>
        </w:rPr>
        <w:t>d payment. The Clerk will action this</w:t>
      </w:r>
      <w:r w:rsidR="00273B70">
        <w:rPr>
          <w:rFonts w:cstheme="minorHAnsi"/>
        </w:rPr>
        <w:t xml:space="preserve"> online</w:t>
      </w:r>
      <w:r w:rsidR="004A4A64">
        <w:rPr>
          <w:rFonts w:cstheme="minorHAnsi"/>
        </w:rPr>
        <w:t>.</w:t>
      </w:r>
      <w:r w:rsidR="00273B70">
        <w:rPr>
          <w:rFonts w:cstheme="minorHAnsi"/>
        </w:rPr>
        <w:t xml:space="preserve"> Cllr Nuttall and Cllr Bates will authorise this</w:t>
      </w:r>
      <w:r>
        <w:rPr>
          <w:rFonts w:cstheme="minorHAnsi"/>
        </w:rPr>
        <w:t xml:space="preserve">                                                                                                                                                                               Bank statem</w:t>
      </w:r>
      <w:r w:rsidR="004A4A64">
        <w:rPr>
          <w:rFonts w:cstheme="minorHAnsi"/>
        </w:rPr>
        <w:t>ents were</w:t>
      </w:r>
      <w:r>
        <w:rPr>
          <w:rFonts w:cstheme="minorHAnsi"/>
        </w:rPr>
        <w:t xml:space="preserve"> circulate</w:t>
      </w:r>
      <w:r w:rsidR="004A4A64">
        <w:rPr>
          <w:rFonts w:cstheme="minorHAnsi"/>
        </w:rPr>
        <w:t>d</w:t>
      </w:r>
      <w:r>
        <w:rPr>
          <w:rFonts w:cstheme="minorHAnsi"/>
        </w:rPr>
        <w:t xml:space="preserve"> and sign</w:t>
      </w:r>
      <w:r w:rsidR="004A4A64">
        <w:rPr>
          <w:rFonts w:cstheme="minorHAnsi"/>
        </w:rPr>
        <w:t xml:space="preserve">ed by Cllr </w:t>
      </w:r>
      <w:proofErr w:type="spellStart"/>
      <w:r w:rsidR="004A4A64">
        <w:rPr>
          <w:rFonts w:cstheme="minorHAnsi"/>
        </w:rPr>
        <w:t>Fitzakerley</w:t>
      </w:r>
      <w:proofErr w:type="spellEnd"/>
      <w:r>
        <w:rPr>
          <w:rFonts w:cstheme="minorHAnsi"/>
        </w:rPr>
        <w:t xml:space="preserve">                                                                                                 Summary </w:t>
      </w:r>
      <w:r w:rsidR="004A4A64">
        <w:rPr>
          <w:rFonts w:cstheme="minorHAnsi"/>
        </w:rPr>
        <w:t>of accounts to end of October were</w:t>
      </w:r>
      <w:r>
        <w:rPr>
          <w:rFonts w:cstheme="minorHAnsi"/>
        </w:rPr>
        <w:t xml:space="preserve"> circulate</w:t>
      </w:r>
      <w:r w:rsidR="004A4A64">
        <w:rPr>
          <w:rFonts w:cstheme="minorHAnsi"/>
        </w:rPr>
        <w:t xml:space="preserve">d and sign by Cllr </w:t>
      </w:r>
      <w:proofErr w:type="spellStart"/>
      <w:r w:rsidR="004A4A64">
        <w:rPr>
          <w:rFonts w:cstheme="minorHAnsi"/>
        </w:rPr>
        <w:t>Fitzakerley</w:t>
      </w:r>
      <w:proofErr w:type="spellEnd"/>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273B70" w:rsidRDefault="00273B70" w:rsidP="004A4A64">
      <w:pPr>
        <w:pStyle w:val="NoSpacing"/>
        <w:tabs>
          <w:tab w:val="center" w:pos="4513"/>
        </w:tabs>
        <w:rPr>
          <w:rFonts w:cstheme="minorHAnsi"/>
          <w:b/>
          <w:u w:val="single"/>
        </w:rPr>
      </w:pPr>
    </w:p>
    <w:p w:rsidR="004A4A64" w:rsidRDefault="004A4A64" w:rsidP="004A4A64">
      <w:pPr>
        <w:pStyle w:val="NoSpacing"/>
        <w:tabs>
          <w:tab w:val="center" w:pos="4513"/>
        </w:tabs>
        <w:rPr>
          <w:rFonts w:cstheme="minorHAnsi"/>
          <w:b/>
          <w:u w:val="single"/>
        </w:rPr>
      </w:pPr>
      <w:r>
        <w:rPr>
          <w:rFonts w:cstheme="minorHAnsi"/>
          <w:b/>
          <w:u w:val="single"/>
        </w:rPr>
        <w:t>Summary of Accounts 2018 to 2019</w:t>
      </w:r>
      <w:r w:rsidRPr="001F52D5">
        <w:rPr>
          <w:rFonts w:cstheme="minorHAnsi"/>
          <w:u w:val="single"/>
        </w:rPr>
        <w:t xml:space="preserve"> </w:t>
      </w:r>
      <w:r>
        <w:rPr>
          <w:rFonts w:cstheme="minorHAnsi"/>
        </w:rPr>
        <w:t xml:space="preserve">                   </w:t>
      </w:r>
      <w:proofErr w:type="gramStart"/>
      <w:r>
        <w:rPr>
          <w:rFonts w:cstheme="minorHAnsi"/>
          <w:b/>
          <w:u w:val="single"/>
        </w:rPr>
        <w:t>To</w:t>
      </w:r>
      <w:proofErr w:type="gramEnd"/>
      <w:r>
        <w:rPr>
          <w:rFonts w:cstheme="minorHAnsi"/>
          <w:b/>
          <w:u w:val="single"/>
        </w:rPr>
        <w:t xml:space="preserve"> end of October</w:t>
      </w:r>
    </w:p>
    <w:p w:rsidR="004A4A64" w:rsidRDefault="004A4A64" w:rsidP="004A4A64">
      <w:pPr>
        <w:pStyle w:val="NoSpacing"/>
        <w:tabs>
          <w:tab w:val="center" w:pos="4513"/>
        </w:tabs>
        <w:rPr>
          <w:rFonts w:cstheme="minorHAnsi"/>
          <w:b/>
        </w:rPr>
      </w:pPr>
      <w:r>
        <w:rPr>
          <w:rFonts w:cstheme="minorHAnsi"/>
          <w:b/>
        </w:rPr>
        <w:t>Receipts</w:t>
      </w:r>
    </w:p>
    <w:p w:rsidR="004A4A64" w:rsidRDefault="004A4A64" w:rsidP="004A4A64">
      <w:pPr>
        <w:pStyle w:val="NoSpacing"/>
        <w:tabs>
          <w:tab w:val="center" w:pos="4513"/>
        </w:tabs>
        <w:rPr>
          <w:rFonts w:cstheme="minorHAnsi"/>
        </w:rPr>
      </w:pPr>
      <w:r>
        <w:rPr>
          <w:rFonts w:cstheme="minorHAnsi"/>
          <w:b/>
        </w:rPr>
        <w:t xml:space="preserve">                </w:t>
      </w:r>
      <w:r>
        <w:rPr>
          <w:rFonts w:cstheme="minorHAnsi"/>
        </w:rPr>
        <w:t>Precept                            £2,900.00</w:t>
      </w:r>
    </w:p>
    <w:p w:rsidR="004A4A64" w:rsidRDefault="004A4A64" w:rsidP="004A4A64">
      <w:pPr>
        <w:pStyle w:val="NoSpacing"/>
        <w:tabs>
          <w:tab w:val="center" w:pos="4513"/>
        </w:tabs>
        <w:rPr>
          <w:rFonts w:cstheme="minorHAnsi"/>
        </w:rPr>
      </w:pPr>
      <w:r>
        <w:rPr>
          <w:rFonts w:cstheme="minorHAnsi"/>
        </w:rPr>
        <w:t xml:space="preserve">                VAT Reclaimed               £    171.27</w:t>
      </w:r>
    </w:p>
    <w:p w:rsidR="004A4A64" w:rsidRDefault="004A4A64" w:rsidP="004A4A64">
      <w:pPr>
        <w:pStyle w:val="NoSpacing"/>
        <w:tabs>
          <w:tab w:val="center" w:pos="4513"/>
        </w:tabs>
        <w:rPr>
          <w:rFonts w:cstheme="minorHAnsi"/>
        </w:rPr>
      </w:pPr>
      <w:r>
        <w:rPr>
          <w:rFonts w:cstheme="minorHAnsi"/>
        </w:rPr>
        <w:t xml:space="preserve">                Interest                            £         1.12</w:t>
      </w:r>
    </w:p>
    <w:p w:rsidR="004A4A64" w:rsidRPr="004A4A64" w:rsidRDefault="004A4A64" w:rsidP="004A4A64">
      <w:pPr>
        <w:pStyle w:val="NoSpacing"/>
        <w:tabs>
          <w:tab w:val="center" w:pos="4513"/>
        </w:tabs>
        <w:rPr>
          <w:rFonts w:cstheme="minorHAnsi"/>
          <w:b/>
        </w:rPr>
      </w:pPr>
      <w:r>
        <w:rPr>
          <w:rFonts w:cstheme="minorHAnsi"/>
        </w:rPr>
        <w:t xml:space="preserve">                DDDC Grant                     £    200.00    </w:t>
      </w:r>
      <w:r>
        <w:rPr>
          <w:rFonts w:cstheme="minorHAnsi"/>
          <w:b/>
        </w:rPr>
        <w:t>£3,272.39</w:t>
      </w:r>
    </w:p>
    <w:p w:rsidR="004A4A64" w:rsidRPr="006315B8" w:rsidRDefault="004A4A64" w:rsidP="004A4A64">
      <w:pPr>
        <w:pStyle w:val="NoSpacing"/>
        <w:tabs>
          <w:tab w:val="center" w:pos="4513"/>
        </w:tabs>
        <w:rPr>
          <w:rFonts w:cstheme="minorHAnsi"/>
          <w:b/>
        </w:rPr>
      </w:pPr>
      <w:r>
        <w:rPr>
          <w:rFonts w:cstheme="minorHAnsi"/>
          <w:b/>
        </w:rPr>
        <w:t>Payments</w:t>
      </w:r>
    </w:p>
    <w:p w:rsidR="004A4A64" w:rsidRDefault="004A4A64" w:rsidP="004A4A64">
      <w:pPr>
        <w:pStyle w:val="NoSpacing"/>
        <w:rPr>
          <w:rFonts w:cstheme="minorHAnsi"/>
        </w:rPr>
      </w:pPr>
      <w:r w:rsidRPr="006315B8">
        <w:rPr>
          <w:rFonts w:cstheme="minorHAnsi"/>
        </w:rPr>
        <w:t xml:space="preserve">                DALC</w:t>
      </w:r>
      <w:r>
        <w:rPr>
          <w:rFonts w:cstheme="minorHAnsi"/>
        </w:rPr>
        <w:t xml:space="preserve">                                 £   161.08</w:t>
      </w:r>
    </w:p>
    <w:p w:rsidR="004A4A64" w:rsidRDefault="004A4A64" w:rsidP="004A4A64">
      <w:pPr>
        <w:pStyle w:val="NoSpacing"/>
        <w:rPr>
          <w:rFonts w:cstheme="minorHAnsi"/>
        </w:rPr>
      </w:pPr>
      <w:r>
        <w:rPr>
          <w:rFonts w:cstheme="minorHAnsi"/>
        </w:rPr>
        <w:t xml:space="preserve">                Clerk’s Salary Oct.          £    925.53</w:t>
      </w:r>
    </w:p>
    <w:p w:rsidR="004A4A64" w:rsidRDefault="004A4A64" w:rsidP="004A4A64">
      <w:pPr>
        <w:pStyle w:val="NoSpacing"/>
        <w:rPr>
          <w:rFonts w:cstheme="minorHAnsi"/>
        </w:rPr>
      </w:pPr>
      <w:r>
        <w:rPr>
          <w:rFonts w:cstheme="minorHAnsi"/>
        </w:rPr>
        <w:t xml:space="preserve">                 Petty Cash                       £     68.87 </w:t>
      </w:r>
    </w:p>
    <w:p w:rsidR="004A4A64" w:rsidRDefault="004A4A64" w:rsidP="004A4A64">
      <w:pPr>
        <w:pStyle w:val="NoSpacing"/>
        <w:rPr>
          <w:rFonts w:cstheme="minorHAnsi"/>
        </w:rPr>
      </w:pPr>
      <w:r>
        <w:rPr>
          <w:rFonts w:cstheme="minorHAnsi"/>
        </w:rPr>
        <w:tab/>
        <w:t xml:space="preserve">  HMRC</w:t>
      </w:r>
      <w:r>
        <w:rPr>
          <w:rFonts w:cstheme="minorHAnsi"/>
        </w:rPr>
        <w:tab/>
      </w:r>
      <w:r>
        <w:rPr>
          <w:rFonts w:cstheme="minorHAnsi"/>
        </w:rPr>
        <w:tab/>
      </w:r>
      <w:r>
        <w:rPr>
          <w:rFonts w:cstheme="minorHAnsi"/>
        </w:rPr>
        <w:tab/>
        <w:t xml:space="preserve">  </w:t>
      </w:r>
      <w:proofErr w:type="gramStart"/>
      <w:r>
        <w:rPr>
          <w:rFonts w:cstheme="minorHAnsi"/>
        </w:rPr>
        <w:t>£  193.20</w:t>
      </w:r>
      <w:proofErr w:type="gramEnd"/>
    </w:p>
    <w:p w:rsidR="004A4A64" w:rsidRDefault="004A4A64" w:rsidP="004A4A64">
      <w:pPr>
        <w:pStyle w:val="NoSpacing"/>
        <w:rPr>
          <w:rFonts w:cstheme="minorHAnsi"/>
        </w:rPr>
      </w:pPr>
      <w:r>
        <w:rPr>
          <w:rFonts w:cstheme="minorHAnsi"/>
        </w:rPr>
        <w:tab/>
        <w:t xml:space="preserve">  Rodsley flowers</w:t>
      </w:r>
      <w:r>
        <w:rPr>
          <w:rFonts w:cstheme="minorHAnsi"/>
        </w:rPr>
        <w:tab/>
        <w:t xml:space="preserve">  £    55.00</w:t>
      </w:r>
    </w:p>
    <w:p w:rsidR="004A4A64" w:rsidRDefault="004A4A64" w:rsidP="004A4A64">
      <w:pPr>
        <w:pStyle w:val="NoSpacing"/>
        <w:rPr>
          <w:rFonts w:cstheme="minorHAnsi"/>
        </w:rPr>
      </w:pPr>
      <w:r>
        <w:rPr>
          <w:rFonts w:cstheme="minorHAnsi"/>
        </w:rPr>
        <w:tab/>
        <w:t xml:space="preserve">  Insurance</w:t>
      </w:r>
      <w:r>
        <w:rPr>
          <w:rFonts w:cstheme="minorHAnsi"/>
        </w:rPr>
        <w:tab/>
      </w:r>
      <w:r>
        <w:rPr>
          <w:rFonts w:cstheme="minorHAnsi"/>
        </w:rPr>
        <w:tab/>
        <w:t xml:space="preserve">  £   168.00</w:t>
      </w:r>
    </w:p>
    <w:p w:rsidR="004A4A64" w:rsidRDefault="004A4A64" w:rsidP="004A4A64">
      <w:pPr>
        <w:pStyle w:val="NoSpacing"/>
        <w:rPr>
          <w:rFonts w:cstheme="minorHAnsi"/>
        </w:rPr>
      </w:pPr>
      <w:r>
        <w:rPr>
          <w:rFonts w:cstheme="minorHAnsi"/>
        </w:rPr>
        <w:tab/>
        <w:t xml:space="preserve">  PAT Test </w:t>
      </w:r>
      <w:r>
        <w:rPr>
          <w:rFonts w:cstheme="minorHAnsi"/>
        </w:rPr>
        <w:tab/>
      </w:r>
      <w:r>
        <w:rPr>
          <w:rFonts w:cstheme="minorHAnsi"/>
        </w:rPr>
        <w:tab/>
        <w:t xml:space="preserve">  £     40.00</w:t>
      </w:r>
    </w:p>
    <w:p w:rsidR="004A4A64" w:rsidRDefault="004A4A64" w:rsidP="004A4A64">
      <w:pPr>
        <w:pStyle w:val="NoSpacing"/>
        <w:rPr>
          <w:rFonts w:cstheme="minorHAnsi"/>
        </w:rPr>
      </w:pPr>
      <w:r>
        <w:rPr>
          <w:rFonts w:cstheme="minorHAnsi"/>
        </w:rPr>
        <w:tab/>
        <w:t xml:space="preserve">  Lockable cabinet</w:t>
      </w:r>
      <w:r>
        <w:rPr>
          <w:rFonts w:cstheme="minorHAnsi"/>
        </w:rPr>
        <w:tab/>
        <w:t xml:space="preserve">  £     65.95</w:t>
      </w:r>
    </w:p>
    <w:p w:rsidR="004A4A64" w:rsidRDefault="004A4A64" w:rsidP="004A4A64">
      <w:pPr>
        <w:pStyle w:val="NoSpacing"/>
        <w:rPr>
          <w:rFonts w:cstheme="minorHAnsi"/>
        </w:rPr>
      </w:pPr>
      <w:r>
        <w:rPr>
          <w:rFonts w:cstheme="minorHAnsi"/>
        </w:rPr>
        <w:t xml:space="preserve">                 Norton Security</w:t>
      </w:r>
      <w:r>
        <w:rPr>
          <w:rFonts w:cstheme="minorHAnsi"/>
        </w:rPr>
        <w:tab/>
        <w:t xml:space="preserve">  £     24.99</w:t>
      </w:r>
    </w:p>
    <w:p w:rsidR="004A4A64" w:rsidRDefault="004A4A64" w:rsidP="004A4A64">
      <w:pPr>
        <w:pStyle w:val="NoSpacing"/>
        <w:rPr>
          <w:rFonts w:cstheme="minorHAnsi"/>
        </w:rPr>
      </w:pPr>
      <w:r>
        <w:rPr>
          <w:rFonts w:cstheme="minorHAnsi"/>
        </w:rPr>
        <w:tab/>
        <w:t xml:space="preserve">  </w:t>
      </w:r>
      <w:proofErr w:type="spellStart"/>
      <w:r>
        <w:rPr>
          <w:rFonts w:cstheme="minorHAnsi"/>
        </w:rPr>
        <w:t>Electropads</w:t>
      </w:r>
      <w:proofErr w:type="spellEnd"/>
      <w:r>
        <w:rPr>
          <w:rFonts w:cstheme="minorHAnsi"/>
        </w:rPr>
        <w:tab/>
      </w:r>
      <w:r>
        <w:rPr>
          <w:rFonts w:cstheme="minorHAnsi"/>
        </w:rPr>
        <w:tab/>
        <w:t xml:space="preserve">  £     40.14</w:t>
      </w:r>
    </w:p>
    <w:p w:rsidR="00341B25" w:rsidRDefault="004A4A64" w:rsidP="004A4A64">
      <w:pPr>
        <w:pStyle w:val="NoSpacing"/>
        <w:rPr>
          <w:rFonts w:cstheme="minorHAnsi"/>
        </w:rPr>
      </w:pPr>
      <w:r>
        <w:rPr>
          <w:rFonts w:cstheme="minorHAnsi"/>
        </w:rPr>
        <w:tab/>
        <w:t xml:space="preserve">  DALC training</w:t>
      </w:r>
      <w:r>
        <w:rPr>
          <w:rFonts w:cstheme="minorHAnsi"/>
        </w:rPr>
        <w:tab/>
      </w:r>
      <w:r>
        <w:rPr>
          <w:rFonts w:cstheme="minorHAnsi"/>
        </w:rPr>
        <w:tab/>
        <w:t xml:space="preserve">  £     45.00</w:t>
      </w:r>
    </w:p>
    <w:p w:rsidR="004A4A64" w:rsidRDefault="00341B25" w:rsidP="004A4A64">
      <w:pPr>
        <w:pStyle w:val="NoSpacing"/>
        <w:rPr>
          <w:rFonts w:cstheme="minorHAnsi"/>
          <w:b/>
        </w:rPr>
      </w:pPr>
      <w:r>
        <w:rPr>
          <w:rFonts w:cstheme="minorHAnsi"/>
        </w:rPr>
        <w:t xml:space="preserve">                Prune mill. Tree                £     80.00</w:t>
      </w:r>
      <w:r w:rsidR="004A4A64">
        <w:rPr>
          <w:rFonts w:cstheme="minorHAnsi"/>
        </w:rPr>
        <w:t xml:space="preserve">    </w:t>
      </w:r>
      <w:r>
        <w:rPr>
          <w:rFonts w:cstheme="minorHAnsi"/>
          <w:b/>
        </w:rPr>
        <w:t>£1,867.76</w:t>
      </w:r>
      <w:r w:rsidR="004A4A64">
        <w:rPr>
          <w:rFonts w:cstheme="minorHAnsi"/>
        </w:rPr>
        <w:t xml:space="preserve">  </w:t>
      </w:r>
    </w:p>
    <w:p w:rsidR="004A4A64" w:rsidRDefault="004A4A64" w:rsidP="004A4A64">
      <w:pPr>
        <w:pStyle w:val="NoSpacing"/>
        <w:rPr>
          <w:rFonts w:cstheme="minorHAnsi"/>
          <w:b/>
        </w:rPr>
      </w:pPr>
    </w:p>
    <w:p w:rsidR="004A4A64" w:rsidRDefault="004A4A64" w:rsidP="004A4A64">
      <w:pPr>
        <w:pStyle w:val="NoSpacing"/>
        <w:rPr>
          <w:rFonts w:cstheme="minorHAnsi"/>
          <w:b/>
        </w:rPr>
      </w:pPr>
      <w:r>
        <w:rPr>
          <w:rFonts w:cstheme="minorHAnsi"/>
          <w:b/>
        </w:rPr>
        <w:t>Excess of receipts over paymen</w:t>
      </w:r>
      <w:r w:rsidR="00341B25">
        <w:rPr>
          <w:rFonts w:cstheme="minorHAnsi"/>
          <w:b/>
        </w:rPr>
        <w:t>ts                     £1,404.63</w:t>
      </w:r>
    </w:p>
    <w:p w:rsidR="004A4A64" w:rsidRDefault="004A4A64" w:rsidP="004A4A64">
      <w:pPr>
        <w:pStyle w:val="NoSpacing"/>
        <w:rPr>
          <w:rFonts w:cstheme="minorHAnsi"/>
          <w:b/>
        </w:rPr>
      </w:pPr>
      <w:r>
        <w:rPr>
          <w:rFonts w:cstheme="minorHAnsi"/>
          <w:b/>
        </w:rPr>
        <w:t>Funds in Hand 1</w:t>
      </w:r>
      <w:r w:rsidRPr="00D662CD">
        <w:rPr>
          <w:rFonts w:cstheme="minorHAnsi"/>
          <w:b/>
          <w:vertAlign w:val="superscript"/>
        </w:rPr>
        <w:t>st</w:t>
      </w:r>
      <w:r>
        <w:rPr>
          <w:rFonts w:cstheme="minorHAnsi"/>
          <w:b/>
        </w:rPr>
        <w:t xml:space="preserve"> April                                         £5,156.65</w:t>
      </w:r>
    </w:p>
    <w:p w:rsidR="004A4A64" w:rsidRDefault="004A4A64" w:rsidP="004A4A64">
      <w:pPr>
        <w:pStyle w:val="NoSpacing"/>
        <w:rPr>
          <w:rFonts w:cstheme="minorHAnsi"/>
          <w:b/>
        </w:rPr>
      </w:pPr>
      <w:r>
        <w:rPr>
          <w:rFonts w:cstheme="minorHAnsi"/>
          <w:b/>
        </w:rPr>
        <w:t xml:space="preserve">                                                                                </w:t>
      </w:r>
      <w:r w:rsidR="00341B25">
        <w:rPr>
          <w:rFonts w:cstheme="minorHAnsi"/>
          <w:b/>
        </w:rPr>
        <w:t xml:space="preserve">                       £6,561.28</w:t>
      </w:r>
    </w:p>
    <w:p w:rsidR="004A4A64" w:rsidRDefault="004A4A64" w:rsidP="004A4A64">
      <w:pPr>
        <w:pStyle w:val="NoSpacing"/>
        <w:rPr>
          <w:rFonts w:cstheme="minorHAnsi"/>
        </w:rPr>
      </w:pPr>
      <w:r>
        <w:rPr>
          <w:rFonts w:cstheme="minorHAnsi"/>
          <w:b/>
        </w:rPr>
        <w:t xml:space="preserve">Funds in Account 00117946          </w:t>
      </w:r>
      <w:r w:rsidR="00341B25">
        <w:rPr>
          <w:rFonts w:cstheme="minorHAnsi"/>
        </w:rPr>
        <w:t>£2,680.89</w:t>
      </w:r>
    </w:p>
    <w:p w:rsidR="004A4A64" w:rsidRDefault="004A4A64" w:rsidP="004A4A64">
      <w:pPr>
        <w:pStyle w:val="NoSpacing"/>
        <w:rPr>
          <w:rFonts w:cstheme="minorHAnsi"/>
        </w:rPr>
      </w:pPr>
      <w:r>
        <w:rPr>
          <w:rFonts w:cstheme="minorHAnsi"/>
          <w:b/>
        </w:rPr>
        <w:t xml:space="preserve">Funds in Account 00054278          </w:t>
      </w:r>
      <w:r w:rsidR="00341B25">
        <w:rPr>
          <w:rFonts w:cstheme="minorHAnsi"/>
        </w:rPr>
        <w:t>£3,869.32</w:t>
      </w:r>
    </w:p>
    <w:p w:rsidR="004A4A64" w:rsidRPr="00BE2857" w:rsidRDefault="004A4A64" w:rsidP="004A4A64">
      <w:pPr>
        <w:pStyle w:val="NoSpacing"/>
        <w:rPr>
          <w:rFonts w:cstheme="minorHAnsi"/>
          <w:b/>
        </w:rPr>
      </w:pPr>
      <w:r w:rsidRPr="00BE2857">
        <w:rPr>
          <w:rFonts w:cstheme="minorHAnsi"/>
          <w:b/>
        </w:rPr>
        <w:t>Petty Cash</w:t>
      </w:r>
      <w:r>
        <w:rPr>
          <w:rFonts w:cstheme="minorHAnsi"/>
          <w:b/>
        </w:rPr>
        <w:tab/>
      </w:r>
      <w:r>
        <w:rPr>
          <w:rFonts w:cstheme="minorHAnsi"/>
          <w:b/>
        </w:rPr>
        <w:tab/>
      </w:r>
      <w:r>
        <w:rPr>
          <w:rFonts w:cstheme="minorHAnsi"/>
          <w:b/>
        </w:rPr>
        <w:tab/>
        <w:t xml:space="preserve">   </w:t>
      </w:r>
      <w:r w:rsidR="00341B25">
        <w:rPr>
          <w:rFonts w:cstheme="minorHAnsi"/>
        </w:rPr>
        <w:t>£     11.07</w:t>
      </w:r>
      <w:r>
        <w:rPr>
          <w:rFonts w:cstheme="minorHAnsi"/>
          <w:b/>
        </w:rPr>
        <w:t xml:space="preserve">   </w:t>
      </w:r>
    </w:p>
    <w:p w:rsidR="004A4A64" w:rsidRDefault="004A4A64" w:rsidP="004A4A64">
      <w:pPr>
        <w:pStyle w:val="NoSpacing"/>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341B25">
        <w:rPr>
          <w:rFonts w:cstheme="minorHAnsi"/>
          <w:b/>
        </w:rPr>
        <w:t>£6,561.28</w:t>
      </w:r>
    </w:p>
    <w:p w:rsidR="004A4A64" w:rsidRDefault="004A4A64" w:rsidP="004A4A64">
      <w:pPr>
        <w:pStyle w:val="NoSpacing"/>
        <w:rPr>
          <w:rFonts w:cstheme="minorHAnsi"/>
          <w:b/>
        </w:rPr>
      </w:pPr>
    </w:p>
    <w:p w:rsidR="004A4A64" w:rsidRPr="00D662CD" w:rsidRDefault="004A4A64" w:rsidP="004A4A64">
      <w:pPr>
        <w:pStyle w:val="NoSpacing"/>
        <w:rPr>
          <w:rFonts w:cstheme="minorHAnsi"/>
          <w:b/>
        </w:rPr>
      </w:pPr>
    </w:p>
    <w:p w:rsidR="004A4A64" w:rsidRDefault="004A4A64" w:rsidP="004A4A64">
      <w:pPr>
        <w:pStyle w:val="PlainText"/>
        <w:rPr>
          <w:b/>
        </w:rPr>
      </w:pPr>
      <w:r>
        <w:rPr>
          <w:b/>
        </w:rPr>
        <w:t xml:space="preserve">Signed………………………………………………………………Date………………………….. </w:t>
      </w:r>
    </w:p>
    <w:p w:rsidR="00273B70" w:rsidRDefault="00273B70" w:rsidP="0011669A">
      <w:pPr>
        <w:rPr>
          <w:rFonts w:cstheme="minorHAnsi"/>
          <w:b/>
        </w:rPr>
      </w:pPr>
    </w:p>
    <w:p w:rsidR="00273B70" w:rsidRDefault="00273B70" w:rsidP="0011669A">
      <w:pPr>
        <w:rPr>
          <w:rFonts w:cstheme="minorHAnsi"/>
          <w:b/>
        </w:rPr>
      </w:pPr>
    </w:p>
    <w:p w:rsidR="0011669A" w:rsidRDefault="00341B25" w:rsidP="0011669A">
      <w:pPr>
        <w:rPr>
          <w:rFonts w:cstheme="minorHAnsi"/>
          <w:b/>
        </w:rPr>
      </w:pPr>
      <w:r>
        <w:rPr>
          <w:rFonts w:cstheme="minorHAnsi"/>
          <w:b/>
        </w:rPr>
        <w:t>Date of the next meeting will be</w:t>
      </w:r>
      <w:r w:rsidR="0011669A">
        <w:rPr>
          <w:rFonts w:cstheme="minorHAnsi"/>
          <w:b/>
        </w:rPr>
        <w:t xml:space="preserve"> Sunday 13</w:t>
      </w:r>
      <w:r w:rsidR="0011669A" w:rsidRPr="005361C0">
        <w:rPr>
          <w:rFonts w:cstheme="minorHAnsi"/>
          <w:b/>
          <w:vertAlign w:val="superscript"/>
        </w:rPr>
        <w:t>th</w:t>
      </w:r>
      <w:r w:rsidR="0011669A">
        <w:rPr>
          <w:rFonts w:cstheme="minorHAnsi"/>
          <w:b/>
        </w:rPr>
        <w:t xml:space="preserve"> January</w:t>
      </w:r>
    </w:p>
    <w:p w:rsidR="00273B70" w:rsidRDefault="00273B70" w:rsidP="0011669A">
      <w:pPr>
        <w:rPr>
          <w:rFonts w:cstheme="minorHAnsi"/>
        </w:rPr>
      </w:pPr>
    </w:p>
    <w:p w:rsidR="00273B70" w:rsidRDefault="00273B70" w:rsidP="0011669A">
      <w:pPr>
        <w:rPr>
          <w:rFonts w:cstheme="minorHAnsi"/>
        </w:rPr>
      </w:pPr>
    </w:p>
    <w:p w:rsidR="00341B25" w:rsidRDefault="00341B25" w:rsidP="0011669A">
      <w:pPr>
        <w:rPr>
          <w:rFonts w:cstheme="minorHAnsi"/>
        </w:rPr>
      </w:pPr>
      <w:r>
        <w:rPr>
          <w:rFonts w:cstheme="minorHAnsi"/>
        </w:rPr>
        <w:t>Meeting Closed at 8.30pm</w:t>
      </w:r>
    </w:p>
    <w:p w:rsidR="00464B3E" w:rsidRDefault="00464B3E" w:rsidP="0011669A">
      <w:pPr>
        <w:rPr>
          <w:rFonts w:cstheme="minorHAnsi"/>
          <w:b/>
        </w:rPr>
      </w:pPr>
    </w:p>
    <w:p w:rsidR="00341B25" w:rsidRPr="00341B25" w:rsidRDefault="00341B25" w:rsidP="0011669A">
      <w:pPr>
        <w:rPr>
          <w:rStyle w:val="BookTitle"/>
          <w:rFonts w:cstheme="minorHAnsi"/>
          <w:bCs w:val="0"/>
          <w:i w:val="0"/>
          <w:iCs w:val="0"/>
          <w:spacing w:val="0"/>
        </w:rPr>
      </w:pPr>
      <w:r>
        <w:rPr>
          <w:rFonts w:cstheme="minorHAnsi"/>
          <w:b/>
        </w:rPr>
        <w:t>Signed………………………………………………………………….Date………………………….</w:t>
      </w:r>
    </w:p>
    <w:p w:rsidR="0011669A" w:rsidRPr="008506EC" w:rsidRDefault="0011669A" w:rsidP="0011669A">
      <w:pPr>
        <w:pStyle w:val="ListParagraph"/>
        <w:rPr>
          <w:b/>
        </w:rPr>
      </w:pPr>
    </w:p>
    <w:p w:rsidR="0011669A" w:rsidRDefault="0011669A" w:rsidP="0011669A">
      <w:pPr>
        <w:rPr>
          <w:rFonts w:ascii="Arial" w:hAnsi="Arial" w:cs="Arial"/>
          <w:color w:val="1F497D"/>
        </w:rPr>
      </w:pPr>
    </w:p>
    <w:p w:rsidR="0011669A" w:rsidRPr="008A0506" w:rsidRDefault="0011669A" w:rsidP="0011669A">
      <w:pPr>
        <w:pStyle w:val="ListParagraph"/>
      </w:pPr>
      <w:r>
        <w:t xml:space="preserve"> </w:t>
      </w:r>
    </w:p>
    <w:p w:rsidR="003C0E0F" w:rsidRPr="003C0E0F" w:rsidRDefault="003C0E0F" w:rsidP="00814A1B"/>
    <w:p w:rsidR="008275B5" w:rsidRDefault="008275B5"/>
    <w:sectPr w:rsidR="008275B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07" w:rsidRDefault="00397207" w:rsidP="00D57C69">
      <w:pPr>
        <w:spacing w:after="0" w:line="240" w:lineRule="auto"/>
      </w:pPr>
      <w:r>
        <w:separator/>
      </w:r>
    </w:p>
  </w:endnote>
  <w:endnote w:type="continuationSeparator" w:id="0">
    <w:p w:rsidR="00397207" w:rsidRDefault="00397207" w:rsidP="00D5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561889"/>
      <w:docPartObj>
        <w:docPartGallery w:val="Page Numbers (Bottom of Page)"/>
        <w:docPartUnique/>
      </w:docPartObj>
    </w:sdtPr>
    <w:sdtEndPr>
      <w:rPr>
        <w:color w:val="7F7F7F" w:themeColor="background1" w:themeShade="7F"/>
        <w:spacing w:val="60"/>
      </w:rPr>
    </w:sdtEndPr>
    <w:sdtContent>
      <w:p w:rsidR="00D57C69" w:rsidRDefault="00D57C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0F3F" w:rsidRPr="008D0F3F">
          <w:rPr>
            <w:b/>
            <w:bCs/>
            <w:noProof/>
          </w:rPr>
          <w:t>6</w:t>
        </w:r>
        <w:r>
          <w:rPr>
            <w:b/>
            <w:bCs/>
            <w:noProof/>
          </w:rPr>
          <w:fldChar w:fldCharType="end"/>
        </w:r>
        <w:r>
          <w:rPr>
            <w:b/>
            <w:bCs/>
          </w:rPr>
          <w:t xml:space="preserve"> | </w:t>
        </w:r>
        <w:r>
          <w:rPr>
            <w:color w:val="7F7F7F" w:themeColor="background1" w:themeShade="7F"/>
            <w:spacing w:val="60"/>
          </w:rPr>
          <w:t>Minutes November 2018</w:t>
        </w:r>
      </w:p>
    </w:sdtContent>
  </w:sdt>
  <w:p w:rsidR="00D57C69" w:rsidRDefault="00D57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07" w:rsidRDefault="00397207" w:rsidP="00D57C69">
      <w:pPr>
        <w:spacing w:after="0" w:line="240" w:lineRule="auto"/>
      </w:pPr>
      <w:r>
        <w:separator/>
      </w:r>
    </w:p>
  </w:footnote>
  <w:footnote w:type="continuationSeparator" w:id="0">
    <w:p w:rsidR="00397207" w:rsidRDefault="00397207" w:rsidP="00D57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3BC6"/>
    <w:multiLevelType w:val="hybridMultilevel"/>
    <w:tmpl w:val="FDA42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1B"/>
    <w:rsid w:val="000F29E2"/>
    <w:rsid w:val="0011669A"/>
    <w:rsid w:val="00181DA6"/>
    <w:rsid w:val="001B1192"/>
    <w:rsid w:val="001F20E5"/>
    <w:rsid w:val="00273B70"/>
    <w:rsid w:val="00341B25"/>
    <w:rsid w:val="003563D7"/>
    <w:rsid w:val="00397207"/>
    <w:rsid w:val="003C0E0F"/>
    <w:rsid w:val="00464B3E"/>
    <w:rsid w:val="004A4A64"/>
    <w:rsid w:val="007B02FE"/>
    <w:rsid w:val="00814A1B"/>
    <w:rsid w:val="008275B5"/>
    <w:rsid w:val="0085222D"/>
    <w:rsid w:val="008D0F3F"/>
    <w:rsid w:val="009024D9"/>
    <w:rsid w:val="00A4043C"/>
    <w:rsid w:val="00CC295D"/>
    <w:rsid w:val="00D57C69"/>
    <w:rsid w:val="00F23C32"/>
    <w:rsid w:val="00FC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9667-AD93-4E3C-92AB-809FCFD1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1B"/>
    <w:pPr>
      <w:spacing w:after="0" w:line="240" w:lineRule="auto"/>
    </w:pPr>
  </w:style>
  <w:style w:type="paragraph" w:styleId="ListParagraph">
    <w:name w:val="List Paragraph"/>
    <w:basedOn w:val="Normal"/>
    <w:uiPriority w:val="34"/>
    <w:qFormat/>
    <w:rsid w:val="0011669A"/>
    <w:pPr>
      <w:ind w:left="720"/>
      <w:contextualSpacing/>
    </w:pPr>
  </w:style>
  <w:style w:type="character" w:styleId="Hyperlink">
    <w:name w:val="Hyperlink"/>
    <w:basedOn w:val="DefaultParagraphFont"/>
    <w:uiPriority w:val="99"/>
    <w:semiHidden/>
    <w:unhideWhenUsed/>
    <w:rsid w:val="0011669A"/>
    <w:rPr>
      <w:color w:val="0563C1"/>
      <w:u w:val="single"/>
    </w:rPr>
  </w:style>
  <w:style w:type="character" w:styleId="BookTitle">
    <w:name w:val="Book Title"/>
    <w:basedOn w:val="DefaultParagraphFont"/>
    <w:uiPriority w:val="33"/>
    <w:qFormat/>
    <w:rsid w:val="0011669A"/>
    <w:rPr>
      <w:b/>
      <w:bCs/>
      <w:i/>
      <w:iCs/>
      <w:spacing w:val="5"/>
    </w:rPr>
  </w:style>
  <w:style w:type="paragraph" w:styleId="Header">
    <w:name w:val="header"/>
    <w:basedOn w:val="Normal"/>
    <w:link w:val="HeaderChar"/>
    <w:uiPriority w:val="99"/>
    <w:unhideWhenUsed/>
    <w:rsid w:val="00D5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C69"/>
  </w:style>
  <w:style w:type="paragraph" w:styleId="Footer">
    <w:name w:val="footer"/>
    <w:basedOn w:val="Normal"/>
    <w:link w:val="FooterChar"/>
    <w:uiPriority w:val="99"/>
    <w:unhideWhenUsed/>
    <w:rsid w:val="00D5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C69"/>
  </w:style>
  <w:style w:type="paragraph" w:styleId="PlainText">
    <w:name w:val="Plain Text"/>
    <w:basedOn w:val="Normal"/>
    <w:link w:val="PlainTextChar"/>
    <w:uiPriority w:val="99"/>
    <w:unhideWhenUsed/>
    <w:rsid w:val="004A4A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4A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maps" TargetMode="External"/><Relationship Id="rId3" Type="http://schemas.openxmlformats.org/officeDocument/2006/relationships/settings" Target="settings.xml"/><Relationship Id="rId7" Type="http://schemas.openxmlformats.org/officeDocument/2006/relationships/hyperlink" Target="http://www.derbyshire.gov.uk/repor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erbyshire.gov.uk/leisure/countryside/access/rights-of-way/faqs/obstructions/obstruc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6</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10</cp:revision>
  <dcterms:created xsi:type="dcterms:W3CDTF">2018-11-13T11:31:00Z</dcterms:created>
  <dcterms:modified xsi:type="dcterms:W3CDTF">2018-11-14T14:45:00Z</dcterms:modified>
</cp:coreProperties>
</file>